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E73" w:rsidRPr="00CA7756" w:rsidRDefault="00864896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B5E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B66E73" w:rsidRPr="00CA7756">
        <w:rPr>
          <w:rFonts w:ascii="Times New Roman" w:eastAsia="Times New Roman" w:hAnsi="Times New Roman" w:cs="Times New Roman"/>
          <w:lang w:eastAsia="ru-RU"/>
        </w:rPr>
        <w:t>МИНОБРНАУКИ РОССИИ</w:t>
      </w:r>
    </w:p>
    <w:p w:rsidR="00B66E73" w:rsidRPr="00CA7756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Федеральное государственное бюджетное</w:t>
      </w:r>
    </w:p>
    <w:p w:rsidR="00B66E73" w:rsidRPr="00CA7756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образовательное учреждение высшего  образования</w:t>
      </w:r>
    </w:p>
    <w:p w:rsidR="00B66E73" w:rsidRPr="00CA7756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«Гжельский государственный университет»</w:t>
      </w:r>
    </w:p>
    <w:p w:rsidR="00B66E73" w:rsidRPr="00CA7756" w:rsidRDefault="00B66E73" w:rsidP="00B66E7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Колледж (ГГУ)</w:t>
      </w: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CA7756" w:rsidRDefault="00B66E73" w:rsidP="00B66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FF0000"/>
          <w:lang w:eastAsia="ru-RU"/>
        </w:rPr>
      </w:pPr>
      <w:r w:rsidRPr="00CA7756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РАБОЧАЯ ПРОГРАММА УЧЕБНОГО </w:t>
      </w:r>
      <w:r w:rsidRPr="00CA7756">
        <w:rPr>
          <w:rFonts w:ascii="Times New Roman" w:eastAsia="Times New Roman" w:hAnsi="Times New Roman" w:cs="Times New Roman"/>
          <w:bCs/>
          <w:iCs/>
          <w:lang w:eastAsia="ru-RU"/>
        </w:rPr>
        <w:t>ПРЕДМЕТА</w:t>
      </w: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u w:val="single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CA7756">
        <w:rPr>
          <w:rFonts w:ascii="Times New Roman" w:eastAsia="Times New Roman" w:hAnsi="Times New Roman" w:cs="Times New Roman"/>
          <w:b/>
          <w:caps/>
          <w:lang w:eastAsia="ru-RU"/>
        </w:rPr>
        <w:t>ОУ</w:t>
      </w:r>
      <w:r w:rsidR="009C03C3" w:rsidRPr="00CA7756">
        <w:rPr>
          <w:rFonts w:ascii="Times New Roman" w:eastAsia="Times New Roman" w:hAnsi="Times New Roman" w:cs="Times New Roman"/>
          <w:b/>
          <w:caps/>
          <w:lang w:eastAsia="ru-RU"/>
        </w:rPr>
        <w:t>Д.08</w:t>
      </w:r>
      <w:r w:rsidRPr="00CA7756">
        <w:rPr>
          <w:rFonts w:ascii="Times New Roman" w:eastAsia="Times New Roman" w:hAnsi="Times New Roman" w:cs="Times New Roman"/>
          <w:b/>
          <w:caps/>
          <w:lang w:eastAsia="ru-RU"/>
        </w:rPr>
        <w:t xml:space="preserve"> ИНФОРМАТИКА</w:t>
      </w: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Специальность:</w:t>
      </w:r>
      <w:r w:rsidR="009C03C3" w:rsidRPr="00CA7756">
        <w:rPr>
          <w:rFonts w:ascii="Times New Roman" w:eastAsia="Times New Roman" w:hAnsi="Times New Roman" w:cs="Times New Roman"/>
          <w:lang w:eastAsia="ru-RU"/>
        </w:rPr>
        <w:t>54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.02.01 </w:t>
      </w:r>
      <w:r w:rsidR="009C03C3" w:rsidRPr="00CA7756">
        <w:rPr>
          <w:rFonts w:ascii="Times New Roman" w:eastAsia="Times New Roman" w:hAnsi="Times New Roman" w:cs="Times New Roman"/>
          <w:lang w:eastAsia="ru-RU"/>
        </w:rPr>
        <w:t xml:space="preserve"> Дизайн (по отраслям)</w:t>
      </w:r>
    </w:p>
    <w:p w:rsidR="009C03C3" w:rsidRPr="00CA7756" w:rsidRDefault="009C03C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CA7756" w:rsidRDefault="009C03C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CA7756" w:rsidRDefault="009C03C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CA7756" w:rsidRDefault="009C03C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CA7756" w:rsidRDefault="009C03C3" w:rsidP="009C0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CA7756" w:rsidRDefault="00087D9C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пос. Электроизолятор,</w:t>
      </w:r>
    </w:p>
    <w:p w:rsidR="00B66E73" w:rsidRPr="00CA7756" w:rsidRDefault="00CB5E3D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2024</w:t>
      </w:r>
      <w:r w:rsidR="00B66E73" w:rsidRPr="00CA7756">
        <w:rPr>
          <w:rFonts w:ascii="Times New Roman" w:eastAsia="Times New Roman" w:hAnsi="Times New Roman" w:cs="Times New Roman"/>
          <w:bCs/>
          <w:lang w:eastAsia="ru-RU"/>
        </w:rPr>
        <w:t xml:space="preserve"> г.</w:t>
      </w:r>
    </w:p>
    <w:p w:rsidR="00B2167D" w:rsidRPr="00CA7756" w:rsidRDefault="00B2167D">
      <w:pPr>
        <w:rPr>
          <w:rFonts w:ascii="Times New Roman" w:eastAsia="Times New Roman" w:hAnsi="Times New Roman" w:cs="Times New Roman"/>
          <w:bCs/>
          <w:lang w:eastAsia="ru-RU"/>
        </w:rPr>
      </w:pPr>
      <w:r w:rsidRPr="00CA7756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bCs/>
          <w:lang w:eastAsia="ru-RU"/>
        </w:rPr>
        <w:lastRenderedPageBreak/>
        <w:t>Разработана в соответствии с ФГОС СОО,</w:t>
      </w:r>
      <w:r w:rsidR="009C03C3" w:rsidRPr="00CA7756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color w:val="000000"/>
          <w:lang w:eastAsia="ru-RU"/>
        </w:rPr>
        <w:t xml:space="preserve">утвержденным приказом министерства образования и науки российской федерации от 17 мая 2012 г. № 413 </w:t>
      </w:r>
      <w:r w:rsidRPr="00CA7756">
        <w:rPr>
          <w:rFonts w:ascii="Times New Roman" w:eastAsia="Times New Roman" w:hAnsi="Times New Roman" w:cs="Times New Roman"/>
          <w:bCs/>
          <w:lang w:eastAsia="ru-RU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CA7756">
        <w:rPr>
          <w:rFonts w:ascii="Times New Roman" w:eastAsia="Times New Roman" w:hAnsi="Times New Roman" w:cs="Times New Roman"/>
          <w:lang w:eastAsia="ru-RU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CA7756">
        <w:rPr>
          <w:rFonts w:ascii="Times New Roman" w:eastAsia="Times New Roman" w:hAnsi="Times New Roman" w:cs="Times New Roman"/>
          <w:bCs/>
          <w:lang w:eastAsia="ru-RU"/>
        </w:rPr>
        <w:t>утв. Министерством просвещения РФ 01 марта 2023 г.)</w:t>
      </w: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A95C71" w:rsidRPr="002C70A0" w:rsidRDefault="00A95C71" w:rsidP="00A95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A95C71" w:rsidRDefault="00A95C71" w:rsidP="00A95C71">
      <w:pPr>
        <w:pStyle w:val="aff9"/>
        <w:rPr>
          <w:rFonts w:ascii="Times New Roman" w:hAnsi="Times New Roman" w:cs="Times New Roman"/>
          <w:sz w:val="28"/>
          <w:highlight w:val="white"/>
        </w:rPr>
      </w:pPr>
      <w:r w:rsidRPr="00A95C71">
        <w:rPr>
          <w:rFonts w:ascii="Times New Roman" w:hAnsi="Times New Roman" w:cs="Times New Roman"/>
          <w:sz w:val="28"/>
          <w:highlight w:val="white"/>
        </w:rPr>
        <w:t xml:space="preserve">Рассмотрено на заседании цикловой комиссии </w:t>
      </w:r>
    </w:p>
    <w:p w:rsidR="00A95C71" w:rsidRDefault="00A95C71" w:rsidP="00A95C71">
      <w:pPr>
        <w:pStyle w:val="aff9"/>
        <w:rPr>
          <w:rFonts w:ascii="Times New Roman" w:hAnsi="Times New Roman" w:cs="Times New Roman"/>
          <w:sz w:val="28"/>
          <w:highlight w:val="white"/>
        </w:rPr>
      </w:pPr>
      <w:r w:rsidRPr="00A95C71">
        <w:rPr>
          <w:rFonts w:ascii="Times New Roman" w:hAnsi="Times New Roman" w:cs="Times New Roman"/>
          <w:sz w:val="28"/>
          <w:highlight w:val="white"/>
        </w:rPr>
        <w:t xml:space="preserve">«Общеобразовательного, математического и </w:t>
      </w:r>
    </w:p>
    <w:p w:rsidR="00A95C71" w:rsidRPr="00A95C71" w:rsidRDefault="00A95C71" w:rsidP="00A95C71">
      <w:pPr>
        <w:pStyle w:val="aff9"/>
        <w:rPr>
          <w:rFonts w:ascii="Times New Roman" w:hAnsi="Times New Roman" w:cs="Times New Roman"/>
          <w:sz w:val="28"/>
          <w:highlight w:val="white"/>
        </w:rPr>
      </w:pPr>
      <w:r w:rsidRPr="00A95C71">
        <w:rPr>
          <w:rFonts w:ascii="Times New Roman" w:hAnsi="Times New Roman" w:cs="Times New Roman"/>
          <w:sz w:val="28"/>
          <w:highlight w:val="white"/>
        </w:rPr>
        <w:t>общего естественно-научного циклов</w:t>
      </w:r>
      <w:r w:rsidRPr="00A95C71">
        <w:rPr>
          <w:rFonts w:ascii="Times New Roman" w:hAnsi="Times New Roman" w:cs="Times New Roman"/>
          <w:i/>
          <w:sz w:val="28"/>
          <w:highlight w:val="white"/>
        </w:rPr>
        <w:t>»</w:t>
      </w:r>
      <w:r w:rsidRPr="00A95C71">
        <w:rPr>
          <w:rFonts w:ascii="Times New Roman" w:hAnsi="Times New Roman" w:cs="Times New Roman"/>
          <w:sz w:val="28"/>
          <w:highlight w:val="white"/>
        </w:rPr>
        <w:t>.</w:t>
      </w:r>
    </w:p>
    <w:p w:rsidR="00A95C71" w:rsidRPr="00A95C71" w:rsidRDefault="00A95C71" w:rsidP="00A95C71">
      <w:pPr>
        <w:pStyle w:val="aff9"/>
        <w:rPr>
          <w:rFonts w:ascii="Times New Roman" w:hAnsi="Times New Roman" w:cs="Times New Roman"/>
          <w:sz w:val="28"/>
          <w:highlight w:val="white"/>
        </w:rPr>
      </w:pPr>
    </w:p>
    <w:p w:rsidR="00A95C71" w:rsidRPr="00A95C71" w:rsidRDefault="00A95C71" w:rsidP="00A95C71">
      <w:pPr>
        <w:pStyle w:val="aff9"/>
        <w:rPr>
          <w:rFonts w:ascii="Times New Roman" w:hAnsi="Times New Roman" w:cs="Times New Roman"/>
          <w:sz w:val="28"/>
          <w:highlight w:val="white"/>
        </w:rPr>
      </w:pPr>
      <w:r w:rsidRPr="00A95C71">
        <w:rPr>
          <w:rFonts w:ascii="Times New Roman" w:hAnsi="Times New Roman" w:cs="Times New Roman"/>
          <w:sz w:val="28"/>
          <w:highlight w:val="white"/>
        </w:rPr>
        <w:t xml:space="preserve">Протокол №10 </w:t>
      </w:r>
      <w:r>
        <w:rPr>
          <w:rFonts w:ascii="Times New Roman" w:hAnsi="Times New Roman" w:cs="Times New Roman"/>
          <w:sz w:val="28"/>
          <w:highlight w:val="white"/>
        </w:rPr>
        <w:t xml:space="preserve">от </w:t>
      </w:r>
      <w:bookmarkStart w:id="0" w:name="_GoBack"/>
      <w:bookmarkEnd w:id="0"/>
      <w:r w:rsidRPr="00A95C71">
        <w:rPr>
          <w:rFonts w:ascii="Times New Roman" w:hAnsi="Times New Roman" w:cs="Times New Roman"/>
          <w:sz w:val="28"/>
          <w:highlight w:val="white"/>
        </w:rPr>
        <w:t>«25» мая 2024 г.</w:t>
      </w:r>
    </w:p>
    <w:p w:rsidR="00A95C71" w:rsidRPr="00A95C71" w:rsidRDefault="00A95C71" w:rsidP="00A95C71">
      <w:pPr>
        <w:pStyle w:val="aff9"/>
        <w:rPr>
          <w:rFonts w:ascii="Times New Roman" w:hAnsi="Times New Roman" w:cs="Times New Roman"/>
          <w:sz w:val="28"/>
        </w:rPr>
      </w:pPr>
      <w:r w:rsidRPr="00A95C71">
        <w:rPr>
          <w:rFonts w:ascii="Times New Roman" w:hAnsi="Times New Roman" w:cs="Times New Roman"/>
          <w:sz w:val="28"/>
          <w:highlight w:val="white"/>
        </w:rPr>
        <w:t>Председатель ЦК</w:t>
      </w:r>
      <w:r w:rsidRPr="00A95C71">
        <w:rPr>
          <w:rFonts w:ascii="Times New Roman" w:hAnsi="Times New Roman" w:cs="Times New Roman"/>
          <w:sz w:val="28"/>
        </w:rPr>
        <w:t xml:space="preserve"> </w:t>
      </w:r>
      <w:r w:rsidRPr="00A95C71">
        <w:rPr>
          <w:rFonts w:ascii="Times New Roman" w:hAnsi="Times New Roman" w:cs="Times New Roman"/>
          <w:i/>
          <w:sz w:val="28"/>
        </w:rPr>
        <w:t xml:space="preserve"> Воронцова Е.Ю   </w:t>
      </w:r>
    </w:p>
    <w:p w:rsidR="00B66E73" w:rsidRPr="00A95C71" w:rsidRDefault="00B66E73" w:rsidP="00A95C71">
      <w:pPr>
        <w:pStyle w:val="aff9"/>
        <w:rPr>
          <w:rFonts w:ascii="Times New Roman" w:eastAsia="Times New Roman" w:hAnsi="Times New Roman" w:cs="Times New Roman"/>
          <w:caps/>
          <w:sz w:val="28"/>
          <w:lang w:eastAsia="ru-RU"/>
        </w:rPr>
      </w:pPr>
    </w:p>
    <w:p w:rsidR="00B66E73" w:rsidRPr="00A95C71" w:rsidRDefault="00B66E73" w:rsidP="00A95C71">
      <w:pPr>
        <w:pStyle w:val="aff9"/>
        <w:rPr>
          <w:rFonts w:ascii="Times New Roman" w:eastAsia="Times New Roman" w:hAnsi="Times New Roman" w:cs="Times New Roman"/>
          <w:caps/>
          <w:sz w:val="28"/>
          <w:lang w:eastAsia="ru-RU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8222"/>
        <w:gridCol w:w="992"/>
      </w:tblGrid>
      <w:tr w:rsidR="00B66E73" w:rsidRPr="00CA7756" w:rsidTr="002974CF">
        <w:trPr>
          <w:trHeight w:val="19"/>
        </w:trPr>
        <w:tc>
          <w:tcPr>
            <w:tcW w:w="8222" w:type="dxa"/>
          </w:tcPr>
          <w:p w:rsidR="00B66E73" w:rsidRPr="00CA7756" w:rsidRDefault="00B66E73" w:rsidP="00B66E73">
            <w:pPr>
              <w:pageBreakBefore/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A7756">
              <w:rPr>
                <w:rFonts w:ascii="Times New Roman" w:eastAsia="Times New Roman" w:hAnsi="Times New Roman" w:cs="Times New Roman"/>
                <w:b/>
              </w:rPr>
              <w:lastRenderedPageBreak/>
              <w:t>Содержание</w:t>
            </w:r>
          </w:p>
          <w:p w:rsidR="00B66E73" w:rsidRPr="00CA7756" w:rsidRDefault="00B66E73" w:rsidP="00B66E73">
            <w:pPr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66E73" w:rsidRPr="00CA7756" w:rsidRDefault="00B66E73" w:rsidP="00B66E73">
            <w:pPr>
              <w:suppressAutoHyphens/>
              <w:spacing w:after="0" w:line="480" w:lineRule="auto"/>
              <w:ind w:firstLine="709"/>
              <w:rPr>
                <w:rFonts w:ascii="Times New Roman" w:eastAsia="Times New Roman" w:hAnsi="Times New Roman" w:cs="Times New Roman"/>
              </w:rPr>
            </w:pPr>
          </w:p>
          <w:p w:rsidR="00B66E73" w:rsidRPr="00CA7756" w:rsidRDefault="00B66E73" w:rsidP="002974CF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1. Общая характеристика рабочей программы учебного предмета</w:t>
            </w:r>
          </w:p>
          <w:p w:rsidR="00B66E73" w:rsidRPr="00CA7756" w:rsidRDefault="00B66E73" w:rsidP="002974CF">
            <w:pPr>
              <w:numPr>
                <w:ilvl w:val="0"/>
                <w:numId w:val="2"/>
              </w:numPr>
              <w:tabs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2. Структура и содержание учебного предмета</w:t>
            </w:r>
          </w:p>
          <w:p w:rsidR="00B66E73" w:rsidRPr="00CA7756" w:rsidRDefault="00B66E73" w:rsidP="002974CF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 xml:space="preserve">      2.1. Объем учебного предмета и виды учебной работы</w:t>
            </w:r>
          </w:p>
          <w:p w:rsidR="00B66E73" w:rsidRPr="00CA7756" w:rsidRDefault="00B66E73" w:rsidP="002974CF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 xml:space="preserve">      2.2. Тематический план и содержание учебного предмета</w:t>
            </w:r>
          </w:p>
          <w:p w:rsidR="00B66E73" w:rsidRPr="00CA7756" w:rsidRDefault="00B66E73" w:rsidP="002974CF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3. Условия реализации рабочей программы учебного предмета</w:t>
            </w:r>
          </w:p>
          <w:p w:rsidR="00B66E73" w:rsidRPr="00CA7756" w:rsidRDefault="00B66E73" w:rsidP="002974CF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4. Контроль и оценка результатов учебного предмета</w:t>
            </w:r>
          </w:p>
          <w:p w:rsidR="00B66E73" w:rsidRPr="00CA7756" w:rsidRDefault="00B66E73" w:rsidP="00B66E73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B66E73" w:rsidRPr="00CA7756" w:rsidRDefault="00B66E73" w:rsidP="00B66E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CA7756" w:rsidRDefault="00B66E73" w:rsidP="00B66E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CA7756" w:rsidRDefault="00B66E73" w:rsidP="00B66E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CA7756" w:rsidRDefault="00B66E73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4</w:t>
            </w:r>
          </w:p>
          <w:p w:rsidR="00B66E73" w:rsidRPr="00CA7756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15</w:t>
            </w:r>
          </w:p>
          <w:p w:rsidR="00B66E73" w:rsidRPr="00CA7756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15</w:t>
            </w:r>
          </w:p>
          <w:p w:rsidR="00B66E73" w:rsidRPr="00CA7756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16</w:t>
            </w:r>
          </w:p>
          <w:p w:rsidR="00B66E73" w:rsidRPr="00CA7756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21</w:t>
            </w:r>
          </w:p>
          <w:p w:rsidR="00B66E73" w:rsidRPr="00CA7756" w:rsidRDefault="00B2266C" w:rsidP="00B2266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7756">
              <w:rPr>
                <w:rFonts w:ascii="Times New Roman" w:eastAsia="Times New Roman" w:hAnsi="Times New Roman" w:cs="Times New Roman"/>
              </w:rPr>
              <w:t>22</w:t>
            </w:r>
          </w:p>
        </w:tc>
      </w:tr>
    </w:tbl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36749D" w:rsidRPr="00CA7756" w:rsidRDefault="0036749D">
      <w:pPr>
        <w:rPr>
          <w:rFonts w:ascii="Times New Roman" w:eastAsia="Times New Roman" w:hAnsi="Times New Roman" w:cs="Times New Roman"/>
          <w:caps/>
          <w:lang w:eastAsia="ru-RU"/>
        </w:rPr>
      </w:pPr>
      <w:r w:rsidRPr="00CA7756">
        <w:rPr>
          <w:rFonts w:ascii="Times New Roman" w:eastAsia="Times New Roman" w:hAnsi="Times New Roman" w:cs="Times New Roman"/>
          <w:caps/>
          <w:lang w:eastAsia="ru-RU"/>
        </w:rPr>
        <w:br w:type="page"/>
      </w: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CA7756" w:rsidRDefault="00B66E73" w:rsidP="00B66E73">
      <w:pPr>
        <w:numPr>
          <w:ilvl w:val="0"/>
          <w:numId w:val="1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 xml:space="preserve">ОБЩАЯ ХАРАКТЕРИСТИКА РАБОЧЕЙ ПРОГРАММЫ </w:t>
      </w:r>
    </w:p>
    <w:p w:rsidR="00B66E73" w:rsidRPr="00CA7756" w:rsidRDefault="00B66E73" w:rsidP="00B66E73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УЧЕБНОГО ПРЕДМЕТА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right="-185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1.1. Область применения программы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Рабочая программа учебного предмета «Информатика» является частью программы подготовки специалистов среднего звена (ППССЗ) в соответствии с ФГОС среднего общего образования.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1.2. Место предмета в структуре основной профессиональной образовательной программы: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Предмет «Информатика» относится к профильным дисциплинам общеобразовательной подготовки.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1.3. Цели и задачи предмета – требования к результатам освоения предмета: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Содержание программы «Информатика» направлено на достижение следующих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целей:</w:t>
      </w:r>
    </w:p>
    <w:p w:rsidR="00B66E73" w:rsidRPr="00CA7756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B66E73" w:rsidRPr="00CA7756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овладение умениями применять, анализировать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B66E73" w:rsidRPr="00CA7756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</w:p>
    <w:p w:rsidR="00B66E73" w:rsidRPr="00CA7756" w:rsidRDefault="00B66E73" w:rsidP="00B66E73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B66E73" w:rsidRPr="00CA7756" w:rsidRDefault="00B66E73" w:rsidP="00B66E73">
      <w:pPr>
        <w:numPr>
          <w:ilvl w:val="0"/>
          <w:numId w:val="10"/>
        </w:numPr>
        <w:spacing w:after="24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B66E73" w:rsidRPr="00CA7756" w:rsidRDefault="00B66E73" w:rsidP="00B66E73">
      <w:pPr>
        <w:keepNext/>
        <w:keepLines/>
        <w:widowControl w:val="0"/>
        <w:tabs>
          <w:tab w:val="left" w:pos="867"/>
        </w:tabs>
        <w:spacing w:after="0"/>
        <w:jc w:val="both"/>
        <w:outlineLvl w:val="1"/>
        <w:rPr>
          <w:rFonts w:ascii="Times New Roman" w:eastAsia="Tahoma" w:hAnsi="Times New Roman" w:cs="Times New Roman"/>
          <w:b/>
          <w:bCs/>
        </w:rPr>
      </w:pPr>
      <w:r w:rsidRPr="00CA7756">
        <w:rPr>
          <w:rFonts w:ascii="Times New Roman" w:eastAsia="Tahoma" w:hAnsi="Times New Roman" w:cs="Times New Roman"/>
          <w:b/>
          <w:bCs/>
          <w:color w:val="000000"/>
          <w:lang w:eastAsia="ru-RU" w:bidi="ru-RU"/>
        </w:rPr>
        <w:t>1.4. Планируемые результаты освоения общеобразовательного предмета в соответствии с ФГОС СПО и на основе ФГОС СОО</w:t>
      </w:r>
    </w:p>
    <w:p w:rsidR="00B66E73" w:rsidRPr="00CA7756" w:rsidRDefault="00B66E73" w:rsidP="00B66E73">
      <w:pPr>
        <w:widowControl w:val="0"/>
        <w:spacing w:after="180"/>
        <w:ind w:firstLine="700"/>
        <w:jc w:val="both"/>
        <w:rPr>
          <w:rFonts w:ascii="Times New Roman" w:eastAsia="Tahoma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Tahoma" w:hAnsi="Times New Roman" w:cs="Times New Roman"/>
          <w:color w:val="000000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194"/>
        <w:gridCol w:w="3618"/>
        <w:gridCol w:w="3544"/>
      </w:tblGrid>
      <w:tr w:rsidR="00B66E73" w:rsidRPr="00CA7756" w:rsidTr="002974CF">
        <w:tc>
          <w:tcPr>
            <w:tcW w:w="2194" w:type="dxa"/>
            <w:vMerge w:val="restart"/>
          </w:tcPr>
          <w:p w:rsidR="00B66E73" w:rsidRPr="00CA7756" w:rsidRDefault="00B66E73" w:rsidP="00DD7F6C">
            <w:pPr>
              <w:widowControl w:val="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7162" w:type="dxa"/>
            <w:gridSpan w:val="2"/>
          </w:tcPr>
          <w:p w:rsidR="00B66E73" w:rsidRPr="00CA7756" w:rsidRDefault="00B66E73" w:rsidP="00DD7F6C">
            <w:pPr>
              <w:widowControl w:val="0"/>
              <w:spacing w:after="18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Планируемые результаты освоения  дисциплины</w:t>
            </w:r>
          </w:p>
        </w:tc>
      </w:tr>
      <w:tr w:rsidR="00B66E73" w:rsidRPr="00CA7756" w:rsidTr="002974CF">
        <w:trPr>
          <w:trHeight w:val="597"/>
        </w:trPr>
        <w:tc>
          <w:tcPr>
            <w:tcW w:w="2194" w:type="dxa"/>
            <w:vMerge/>
          </w:tcPr>
          <w:p w:rsidR="00B66E73" w:rsidRPr="00CA7756" w:rsidRDefault="00B66E73" w:rsidP="00DD7F6C">
            <w:pPr>
              <w:widowControl w:val="0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618" w:type="dxa"/>
            <w:vAlign w:val="center"/>
          </w:tcPr>
          <w:p w:rsidR="00B66E73" w:rsidRPr="00CA7756" w:rsidRDefault="00B66E73" w:rsidP="00DD7F6C">
            <w:pPr>
              <w:widowControl w:val="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Общие</w:t>
            </w:r>
          </w:p>
        </w:tc>
        <w:tc>
          <w:tcPr>
            <w:tcW w:w="3544" w:type="dxa"/>
            <w:vAlign w:val="center"/>
          </w:tcPr>
          <w:p w:rsidR="00B66E73" w:rsidRPr="00CA7756" w:rsidRDefault="00B66E73" w:rsidP="00DD7F6C">
            <w:pPr>
              <w:widowControl w:val="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Дисциплинарные</w:t>
            </w:r>
          </w:p>
        </w:tc>
      </w:tr>
      <w:tr w:rsidR="00B66E73" w:rsidRPr="00CA7756" w:rsidTr="002974CF">
        <w:tc>
          <w:tcPr>
            <w:tcW w:w="2194" w:type="dxa"/>
          </w:tcPr>
          <w:p w:rsidR="00B66E73" w:rsidRPr="00CA7756" w:rsidRDefault="00B66E73" w:rsidP="00DD7F6C">
            <w:pPr>
              <w:widowControl w:val="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18" w:type="dxa"/>
          </w:tcPr>
          <w:p w:rsidR="00B66E73" w:rsidRPr="00CA7756" w:rsidRDefault="00B66E73" w:rsidP="00DD7F6C">
            <w:pPr>
              <w:widowControl w:val="0"/>
              <w:rPr>
                <w:rFonts w:eastAsia="Tahoma"/>
                <w:b/>
                <w:sz w:val="22"/>
                <w:szCs w:val="22"/>
              </w:rPr>
            </w:pPr>
            <w:r w:rsidRPr="00CA7756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В части трудового воспитания:</w:t>
            </w:r>
          </w:p>
          <w:p w:rsidR="002974CF" w:rsidRPr="00CA7756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труду, осознание ценности мастерства, трудолюбие;</w:t>
            </w:r>
          </w:p>
          <w:p w:rsidR="002974CF" w:rsidRPr="00CA7756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hanging="142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активной деятельности технологической и социальнойнаправленности, способность инициировать, планировать и самостоятельно выполнять такую деятельность;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интерес к различным сферампрофессиональной деятельности,</w:t>
            </w:r>
          </w:p>
          <w:p w:rsidR="00B66E73" w:rsidRPr="00CA7756" w:rsidRDefault="00B66E73" w:rsidP="00DD7F6C">
            <w:pPr>
              <w:widowControl w:val="0"/>
              <w:rPr>
                <w:rFonts w:eastAsia="Tahoma"/>
                <w:b/>
                <w:sz w:val="22"/>
                <w:szCs w:val="22"/>
              </w:rPr>
            </w:pPr>
            <w:r w:rsidRPr="00CA7756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CA7756" w:rsidRDefault="00B66E73" w:rsidP="00DD7F6C">
            <w:pPr>
              <w:widowControl w:val="0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а) базовые логические действия: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самостоятельно формулировать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актуализировать проблему, рассматривать ее всесторонне;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развивать креативное мышление при решении жизненных проблем</w:t>
            </w:r>
          </w:p>
          <w:p w:rsidR="00B66E73" w:rsidRPr="00CA7756" w:rsidRDefault="00B66E73" w:rsidP="00DD7F6C">
            <w:pPr>
              <w:widowControl w:val="0"/>
              <w:tabs>
                <w:tab w:val="left" w:pos="132"/>
              </w:tabs>
              <w:ind w:right="132"/>
              <w:jc w:val="both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б) базовые исследовательские действия: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интегрировать знания из разных предметных областей;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выдвигать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новые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идеи, предлагатьоригинальные подходы и решения;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9"/>
              </w:numPr>
              <w:tabs>
                <w:tab w:val="left" w:pos="134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3544" w:type="dxa"/>
            <w:shd w:val="clear" w:color="auto" w:fill="auto"/>
          </w:tcPr>
          <w:p w:rsidR="002974CF" w:rsidRPr="00CA7756" w:rsidRDefault="00B66E73" w:rsidP="00DD7F6C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</w:t>
            </w:r>
            <w:r w:rsidR="002974CF"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остранение персональных данных;</w:t>
            </w:r>
          </w:p>
          <w:p w:rsidR="002974CF" w:rsidRPr="00CA7756" w:rsidRDefault="00B66E73" w:rsidP="00DD7F6C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соблюдать требования техники безопасности и гигиены при работе с компьютерами и другими ко</w:t>
            </w:r>
            <w:r w:rsidR="002974CF"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мпонентами цифрового окружения;</w:t>
            </w:r>
          </w:p>
          <w:p w:rsidR="00DD7F6C" w:rsidRPr="00CA7756" w:rsidRDefault="00B66E73" w:rsidP="00DD7F6C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правовое основы использования компьютерных программ. Баз данных и работы в сети Интернет;</w:t>
            </w:r>
          </w:p>
          <w:p w:rsidR="00DD7F6C" w:rsidRPr="00CA7756" w:rsidRDefault="00B66E73" w:rsidP="00DD7F6C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уметь организовывать личное информационное пространство с использованием различных средств цифровых технологий;</w:t>
            </w:r>
          </w:p>
          <w:p w:rsidR="00DD7F6C" w:rsidRPr="00CA7756" w:rsidRDefault="00B66E73" w:rsidP="00DD7F6C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понимание возможностей цифровых сервисов государственных услуг, цифровых образовательных сервисов;</w:t>
            </w:r>
          </w:p>
          <w:p w:rsidR="00DD7F6C" w:rsidRPr="00CA7756" w:rsidRDefault="00B66E73" w:rsidP="00DD7F6C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возможности и ограничения технологий искусственного интеллекта в различных областях;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использовании информационных технологий в различных профессиональных сферах.</w:t>
            </w:r>
          </w:p>
        </w:tc>
      </w:tr>
      <w:tr w:rsidR="00B66E73" w:rsidRPr="00CA7756" w:rsidTr="002974CF">
        <w:tc>
          <w:tcPr>
            <w:tcW w:w="2194" w:type="dxa"/>
          </w:tcPr>
          <w:p w:rsidR="00B66E73" w:rsidRPr="00CA7756" w:rsidRDefault="00B66E73" w:rsidP="00DD7F6C">
            <w:pPr>
              <w:widowControl w:val="0"/>
              <w:spacing w:after="180"/>
              <w:ind w:right="-51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val="en-US" w:bidi="en-US"/>
              </w:rPr>
              <w:lastRenderedPageBreak/>
              <w:t>OK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en-US"/>
              </w:rPr>
              <w:t xml:space="preserve"> 02.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Использовать современные средства поиска, анализа и интерпретации информации, и информационные технологии для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выполнения задач профессиональной деятельности</w:t>
            </w:r>
          </w:p>
        </w:tc>
        <w:tc>
          <w:tcPr>
            <w:tcW w:w="3618" w:type="dxa"/>
          </w:tcPr>
          <w:p w:rsidR="00B66E73" w:rsidRPr="00CA7756" w:rsidRDefault="00B66E73" w:rsidP="00DD7F6C">
            <w:pPr>
              <w:widowControl w:val="0"/>
              <w:tabs>
                <w:tab w:val="left" w:pos="3096"/>
              </w:tabs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lastRenderedPageBreak/>
              <w:t xml:space="preserve">В области ценности научного познания: 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сформированность мировоззрения,соответствующего современному уровню развития науки и общественной практики, основанного на диалоге культур,способствующего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осознанию своего места в поликультурном мире;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 xml:space="preserve"> деятельностьиндивидуально в группе.</w:t>
            </w:r>
          </w:p>
          <w:p w:rsidR="00B66E73" w:rsidRPr="00CA7756" w:rsidRDefault="00B66E73" w:rsidP="00DD7F6C">
            <w:pPr>
              <w:widowControl w:val="0"/>
              <w:tabs>
                <w:tab w:val="left" w:pos="118"/>
              </w:tabs>
              <w:ind w:left="-23" w:right="-123"/>
              <w:rPr>
                <w:rFonts w:eastAsia="Tahoma"/>
                <w:b/>
                <w:sz w:val="22"/>
                <w:szCs w:val="22"/>
              </w:rPr>
            </w:pPr>
            <w:r w:rsidRPr="00CA7756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CA7756" w:rsidRDefault="00B66E73" w:rsidP="00DD7F6C">
            <w:pPr>
              <w:widowControl w:val="0"/>
              <w:ind w:left="123" w:right="-123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в) работа с информацией: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использовать средства информационных и коммуникационных и организационных задач с соблюдением требований эргономики, техники безопасности гигиены, ресурсосбережения, правовых и этических норм, норм информационной безопасности;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4" w:type="dxa"/>
            <w:shd w:val="clear" w:color="auto" w:fill="auto"/>
          </w:tcPr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 xml:space="preserve">владеть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«информационная система», «система управления»;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владение методами поиска информации в сети Интернет;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критически оценивать информацию, полученную из сети Интернет;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характеризовать большие данные, приводить примеры источников их получения и направления использования;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устройства и функционирования современных стационарных и мобильных компьютеров;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тенденций развития компьютерных технологий;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представления о компьютерных сетях и их роли в современном мире;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общих принципах разработки и функционирования интернет-приложений;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дискретизации различных видов информации;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строить неравномерные коды, допускающие однозначное декодирование сообщений (префиксные коды);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простейшие коды, которые позволяют обнаруживать и исправлять ошибки при передачи данных;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теоритическим аппаратом, позволяющим осуществлять представление заданного натурального числа в различных системах исчисления;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выполнять преобразования логических выражений, используя законы алгебры логики;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определять кратчайший путь во взвешенном графе и количество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путей между вершинами ориентированного ациклического графа;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#);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алгоритмы с использованием таблиц трассировки;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реализовать этапы решения задач на компьютере;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CA7756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#) типовые алгоритмы обработки чисел, числовых последовательностей и массивов: представление числа в виде набора простых сомножителей;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нахождение максимальной (минимальной) цифры натурального числа, записанного в системе исчисления с основанием, превышающим 10;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сортировку элементов массива;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уметь создавать структурированные текстовые 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наполнять разработанную базу данных;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компьютерно-математические модели для анализа объектов и процессов: формулироват</w:t>
            </w:r>
            <w:r w:rsidR="00CB5E3D">
              <w:rPr>
                <w:rFonts w:eastAsia="Tahoma"/>
                <w:color w:val="000000"/>
                <w:sz w:val="22"/>
                <w:szCs w:val="22"/>
                <w:lang w:bidi="ru-RU"/>
              </w:rPr>
              <w:t>ь</w:t>
            </w: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цель моделирования;</w:t>
            </w:r>
          </w:p>
          <w:p w:rsidR="00B66E73" w:rsidRPr="00CA7756" w:rsidRDefault="00B66E73" w:rsidP="00DD7F6C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CA7756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B66E73" w:rsidRPr="00CA7756" w:rsidRDefault="00B66E73" w:rsidP="00B66E73">
      <w:pPr>
        <w:spacing w:before="240"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B66E73" w:rsidRPr="00CA7756" w:rsidRDefault="00B66E73" w:rsidP="00690A56">
      <w:pPr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Реализация</w:t>
      </w:r>
      <w:r w:rsidR="00CB5E3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воспитательных</w:t>
      </w:r>
      <w:r w:rsidR="00CB5E3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аспектов</w:t>
      </w:r>
      <w:r w:rsidR="00CB5E3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в</w:t>
      </w:r>
      <w:r w:rsidR="00CB5E3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процессе</w:t>
      </w:r>
      <w:r w:rsidR="00CB5E3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учебных</w:t>
      </w:r>
      <w:r w:rsidR="00CB5E3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spacing w:val="-2"/>
          <w:lang w:eastAsia="ru-RU"/>
        </w:rPr>
        <w:t>занятий</w:t>
      </w:r>
    </w:p>
    <w:p w:rsidR="00B66E73" w:rsidRPr="00CA7756" w:rsidRDefault="00B66E73" w:rsidP="00690A56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включающих:</w:t>
      </w:r>
    </w:p>
    <w:p w:rsidR="00690A56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демонстрацию интереса к будущей профессии;</w:t>
      </w:r>
    </w:p>
    <w:p w:rsidR="00690A56" w:rsidRPr="00CA7756" w:rsidRDefault="00690A56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</w:t>
      </w:r>
      <w:r w:rsidR="00B66E73" w:rsidRPr="00CA7756">
        <w:rPr>
          <w:rFonts w:ascii="Times New Roman" w:eastAsia="Times New Roman" w:hAnsi="Times New Roman" w:cs="Times New Roman"/>
          <w:lang w:eastAsia="ru-RU"/>
        </w:rPr>
        <w:t>ценку собственного продвижения, личностного развития;</w:t>
      </w:r>
    </w:p>
    <w:p w:rsidR="00B66E73" w:rsidRPr="00CA7756" w:rsidRDefault="00690A56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</w:t>
      </w:r>
      <w:r w:rsidR="00B66E73" w:rsidRPr="00CA7756">
        <w:rPr>
          <w:rFonts w:ascii="Times New Roman" w:eastAsia="Times New Roman" w:hAnsi="Times New Roman" w:cs="Times New Roman"/>
          <w:lang w:eastAsia="ru-RU"/>
        </w:rPr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высокопрофессиональной трудовой активности;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участие в исследовательской и проектной работе;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конструктивное взаимодействие в учебном коллективе;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демонстрация навыков межличностного делового общения, социального имиджа;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сформированность гражданской позиции; участие в волонтерском движении; 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мировоззренческих установок на готовность молодых людей к работе  на благо Отечества;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lastRenderedPageBreak/>
        <w:t>проявление правовой активности и навыков правомерного поведения, уважения к Закону;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отсутствие фактов проявления идеологии терроризма и экстремизма среди обучающихся;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добровольческие инициативы по поддержки инвалидов и престарелых граждан;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участие в конкурсах профессионального мастерства разного уровня и в командных проектах;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66E73" w:rsidRPr="00CA7756" w:rsidRDefault="00B66E73" w:rsidP="00690A56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66E73" w:rsidRPr="00CA7756" w:rsidRDefault="00B66E73" w:rsidP="00B66E73">
      <w:pPr>
        <w:spacing w:after="24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="005A1A2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lang w:eastAsia="ru-RU"/>
        </w:rPr>
        <w:t>для обсуждения.</w:t>
      </w:r>
    </w:p>
    <w:p w:rsidR="00B66E73" w:rsidRPr="00CA7756" w:rsidRDefault="00B66E73" w:rsidP="00B66E73">
      <w:pPr>
        <w:widowControl w:val="0"/>
        <w:tabs>
          <w:tab w:val="left" w:pos="42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1.6. Использование</w:t>
      </w:r>
      <w:r w:rsidR="005A1A2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активных</w:t>
      </w:r>
      <w:r w:rsidR="005A1A22">
        <w:rPr>
          <w:rFonts w:ascii="Times New Roman" w:eastAsia="Times New Roman" w:hAnsi="Times New Roman" w:cs="Times New Roman"/>
          <w:b/>
          <w:lang w:eastAsia="ru-RU"/>
        </w:rPr>
        <w:t xml:space="preserve"> интерактивных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форм</w:t>
      </w:r>
      <w:r w:rsidR="005A1A2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>проведения</w:t>
      </w:r>
      <w:r w:rsidR="005A1A2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spacing w:val="-2"/>
          <w:lang w:eastAsia="ru-RU"/>
        </w:rPr>
        <w:t>занятий</w:t>
      </w:r>
    </w:p>
    <w:p w:rsidR="00B66E73" w:rsidRPr="00CA7756" w:rsidRDefault="00B66E73" w:rsidP="00B66E73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u w:val="single"/>
          <w:lang w:eastAsia="ru-RU"/>
        </w:rPr>
      </w:pPr>
      <w:r w:rsidRPr="00CA7756">
        <w:rPr>
          <w:rFonts w:ascii="Times New Roman" w:eastAsia="Times New Roman" w:hAnsi="Times New Roman" w:cs="Times New Roman"/>
          <w:spacing w:val="-6"/>
          <w:lang w:eastAsia="ru-RU"/>
        </w:rPr>
        <w:t>На</w:t>
      </w:r>
      <w:r w:rsidR="005A1A22">
        <w:rPr>
          <w:rFonts w:ascii="Times New Roman" w:eastAsia="Times New Roman" w:hAnsi="Times New Roman" w:cs="Times New Roman"/>
          <w:spacing w:val="-6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занятиях</w:t>
      </w:r>
      <w:r w:rsidR="005A1A22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6"/>
          <w:lang w:eastAsia="ru-RU"/>
        </w:rPr>
        <w:t>по</w:t>
      </w:r>
      <w:r w:rsidR="005A1A22">
        <w:rPr>
          <w:rFonts w:ascii="Times New Roman" w:eastAsia="Times New Roman" w:hAnsi="Times New Roman" w:cs="Times New Roman"/>
          <w:spacing w:val="-6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учебному</w:t>
      </w:r>
      <w:r w:rsidR="005A1A22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предмету</w:t>
      </w:r>
      <w:r w:rsidR="005A1A22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используются</w:t>
      </w:r>
      <w:r w:rsidR="005A1A22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следующие</w:t>
      </w:r>
      <w:r w:rsidR="005A1A22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2"/>
          <w:lang w:eastAsia="ru-RU"/>
        </w:rPr>
        <w:t>активные</w:t>
      </w:r>
      <w:r w:rsidR="005A1A22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spacing w:val="-10"/>
          <w:lang w:eastAsia="ru-RU"/>
        </w:rPr>
        <w:t xml:space="preserve">и </w:t>
      </w:r>
      <w:r w:rsidRPr="00CA7756">
        <w:rPr>
          <w:rFonts w:ascii="Times New Roman" w:eastAsia="Times New Roman" w:hAnsi="Times New Roman" w:cs="Times New Roman"/>
          <w:lang w:eastAsia="ru-RU"/>
        </w:rPr>
        <w:t>интерактивные формы проведения занятий:</w:t>
      </w:r>
    </w:p>
    <w:p w:rsidR="00690A56" w:rsidRPr="00CA77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lang w:eastAsia="ru-RU"/>
        </w:rPr>
      </w:pPr>
      <w:r w:rsidRPr="00CA7756">
        <w:rPr>
          <w:rFonts w:ascii="Times New Roman" w:eastAsia="Times New Roman" w:hAnsi="Times New Roman"/>
          <w:lang w:eastAsia="ru-RU"/>
        </w:rPr>
        <w:t>круглый</w:t>
      </w:r>
      <w:r w:rsidR="005A1A22">
        <w:rPr>
          <w:rFonts w:ascii="Times New Roman" w:eastAsia="Times New Roman" w:hAnsi="Times New Roman"/>
          <w:lang w:eastAsia="ru-RU"/>
        </w:rPr>
        <w:t xml:space="preserve"> </w:t>
      </w:r>
      <w:r w:rsidRPr="00CA7756">
        <w:rPr>
          <w:rFonts w:ascii="Times New Roman" w:eastAsia="Times New Roman" w:hAnsi="Times New Roman"/>
          <w:spacing w:val="-2"/>
          <w:lang w:eastAsia="ru-RU"/>
        </w:rPr>
        <w:t>стол;</w:t>
      </w:r>
    </w:p>
    <w:p w:rsidR="00690A56" w:rsidRPr="00CA77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lang w:eastAsia="ru-RU"/>
        </w:rPr>
      </w:pPr>
      <w:r w:rsidRPr="00CA7756">
        <w:rPr>
          <w:rFonts w:ascii="Times New Roman" w:hAnsi="Times New Roman"/>
          <w:spacing w:val="-2"/>
        </w:rPr>
        <w:t>дискуссии;</w:t>
      </w:r>
    </w:p>
    <w:p w:rsidR="00B66E73" w:rsidRPr="00CA7756" w:rsidRDefault="00B66E73" w:rsidP="00690A56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left="567"/>
        <w:jc w:val="both"/>
        <w:rPr>
          <w:rFonts w:ascii="Times New Roman" w:eastAsia="Times New Roman" w:hAnsi="Times New Roman"/>
          <w:lang w:eastAsia="ru-RU"/>
        </w:rPr>
      </w:pPr>
      <w:r w:rsidRPr="00CA7756">
        <w:rPr>
          <w:rFonts w:ascii="Times New Roman" w:hAnsi="Times New Roman"/>
        </w:rPr>
        <w:t>групповая</w:t>
      </w:r>
      <w:r w:rsidR="005A1A22">
        <w:rPr>
          <w:rFonts w:ascii="Times New Roman" w:hAnsi="Times New Roman"/>
        </w:rPr>
        <w:t xml:space="preserve"> </w:t>
      </w:r>
      <w:r w:rsidRPr="00CA7756">
        <w:rPr>
          <w:rFonts w:ascii="Times New Roman" w:hAnsi="Times New Roman"/>
        </w:rPr>
        <w:t>работа</w:t>
      </w:r>
      <w:r w:rsidR="005A1A22">
        <w:rPr>
          <w:rFonts w:ascii="Times New Roman" w:hAnsi="Times New Roman"/>
        </w:rPr>
        <w:t xml:space="preserve"> </w:t>
      </w:r>
      <w:r w:rsidRPr="00CA7756">
        <w:rPr>
          <w:rFonts w:ascii="Times New Roman" w:hAnsi="Times New Roman"/>
        </w:rPr>
        <w:t>или</w:t>
      </w:r>
      <w:r w:rsidR="005A1A22">
        <w:rPr>
          <w:rFonts w:ascii="Times New Roman" w:hAnsi="Times New Roman"/>
        </w:rPr>
        <w:t xml:space="preserve"> </w:t>
      </w:r>
      <w:r w:rsidRPr="00CA7756">
        <w:rPr>
          <w:rFonts w:ascii="Times New Roman" w:hAnsi="Times New Roman"/>
        </w:rPr>
        <w:t>работа</w:t>
      </w:r>
      <w:r w:rsidR="005A1A22">
        <w:rPr>
          <w:rFonts w:ascii="Times New Roman" w:hAnsi="Times New Roman"/>
        </w:rPr>
        <w:t xml:space="preserve"> </w:t>
      </w:r>
      <w:r w:rsidRPr="00CA7756">
        <w:rPr>
          <w:rFonts w:ascii="Times New Roman" w:hAnsi="Times New Roman"/>
        </w:rPr>
        <w:t>в</w:t>
      </w:r>
      <w:r w:rsidR="005A1A22">
        <w:rPr>
          <w:rFonts w:ascii="Times New Roman" w:hAnsi="Times New Roman"/>
        </w:rPr>
        <w:t xml:space="preserve"> </w:t>
      </w:r>
      <w:r w:rsidRPr="00CA7756">
        <w:rPr>
          <w:rFonts w:ascii="Times New Roman" w:hAnsi="Times New Roman"/>
          <w:spacing w:val="-2"/>
        </w:rPr>
        <w:t>парах;</w:t>
      </w:r>
    </w:p>
    <w:p w:rsidR="00B66E73" w:rsidRPr="00CA7756" w:rsidRDefault="00B66E73" w:rsidP="00690A56">
      <w:pPr>
        <w:widowControl w:val="0"/>
        <w:numPr>
          <w:ilvl w:val="1"/>
          <w:numId w:val="15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Практическая</w:t>
      </w:r>
      <w:r w:rsidR="005A1A2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A7756">
        <w:rPr>
          <w:rFonts w:ascii="Times New Roman" w:eastAsia="Times New Roman" w:hAnsi="Times New Roman" w:cs="Times New Roman"/>
          <w:b/>
          <w:spacing w:val="-2"/>
          <w:lang w:eastAsia="ru-RU"/>
        </w:rPr>
        <w:t>подготовка</w:t>
      </w:r>
    </w:p>
    <w:p w:rsidR="00B66E73" w:rsidRPr="00CA7756" w:rsidRDefault="00B66E73" w:rsidP="00690A56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Практическая подготовка при реализации учебного предмета организуется следующим образом:</w:t>
      </w:r>
    </w:p>
    <w:p w:rsidR="00B66E73" w:rsidRPr="00CA7756" w:rsidRDefault="00B66E73" w:rsidP="00690A56">
      <w:pPr>
        <w:pStyle w:val="afc"/>
        <w:numPr>
          <w:ilvl w:val="0"/>
          <w:numId w:val="23"/>
        </w:numPr>
        <w:spacing w:after="120"/>
        <w:ind w:left="567"/>
        <w:jc w:val="both"/>
        <w:rPr>
          <w:rFonts w:ascii="Times New Roman" w:eastAsia="Times New Roman" w:hAnsi="Times New Roman"/>
          <w:lang w:eastAsia="ru-RU"/>
        </w:rPr>
      </w:pPr>
      <w:r w:rsidRPr="00CA7756">
        <w:rPr>
          <w:rFonts w:ascii="Times New Roman" w:eastAsia="Times New Roman" w:hAnsi="Times New Roman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66E73" w:rsidRPr="00CA7756" w:rsidRDefault="00B66E73" w:rsidP="00B66E7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1.7. Рекомендуемое количество часов на освоение учебного предмета:</w:t>
      </w:r>
    </w:p>
    <w:p w:rsidR="00B66E73" w:rsidRPr="004B49F1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максимальной учебной нагрузки </w:t>
      </w:r>
      <w:r w:rsidRPr="004B49F1">
        <w:rPr>
          <w:rFonts w:ascii="Times New Roman" w:eastAsia="Times New Roman" w:hAnsi="Times New Roman" w:cs="Times New Roman"/>
          <w:lang w:eastAsia="ru-RU"/>
        </w:rPr>
        <w:t xml:space="preserve">обучающегося </w:t>
      </w:r>
      <w:r w:rsidR="00803558" w:rsidRPr="004B49F1">
        <w:rPr>
          <w:rFonts w:ascii="Times New Roman" w:eastAsia="Times New Roman" w:hAnsi="Times New Roman" w:cs="Times New Roman"/>
          <w:lang w:eastAsia="ru-RU"/>
        </w:rPr>
        <w:t>140</w:t>
      </w:r>
      <w:r w:rsidRPr="004B49F1">
        <w:rPr>
          <w:rFonts w:ascii="Times New Roman" w:eastAsia="Times New Roman" w:hAnsi="Times New Roman" w:cs="Times New Roman"/>
          <w:lang w:eastAsia="ru-RU"/>
        </w:rPr>
        <w:t xml:space="preserve"> часа, в том числе:</w:t>
      </w:r>
    </w:p>
    <w:p w:rsidR="00B66E73" w:rsidRPr="004B49F1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4B49F1">
        <w:rPr>
          <w:rFonts w:ascii="Times New Roman" w:eastAsia="Times New Roman" w:hAnsi="Times New Roman" w:cs="Times New Roman"/>
          <w:lang w:eastAsia="ru-RU"/>
        </w:rPr>
        <w:t xml:space="preserve">обязательной аудиторной учебной нагрузки обучающегося </w:t>
      </w:r>
      <w:r w:rsidR="00803558" w:rsidRPr="004B49F1">
        <w:rPr>
          <w:rFonts w:ascii="Times New Roman" w:eastAsia="Times New Roman" w:hAnsi="Times New Roman" w:cs="Times New Roman"/>
          <w:lang w:eastAsia="ru-RU"/>
        </w:rPr>
        <w:t>140</w:t>
      </w:r>
      <w:r w:rsidRPr="004B49F1">
        <w:rPr>
          <w:rFonts w:ascii="Times New Roman" w:eastAsia="Times New Roman" w:hAnsi="Times New Roman" w:cs="Times New Roman"/>
          <w:lang w:eastAsia="ru-RU"/>
        </w:rPr>
        <w:t xml:space="preserve"> часа.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5A1A22" w:rsidRDefault="005A1A22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A1A22" w:rsidRDefault="005A1A22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A1A22" w:rsidRDefault="005A1A22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2. СТРУКТУРА И СОДЕРЖАНИЕ </w:t>
      </w:r>
      <w:r w:rsidRPr="00CA7756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 xml:space="preserve">2.1. Объем </w:t>
      </w:r>
      <w:r w:rsidRPr="00CA7756">
        <w:rPr>
          <w:rFonts w:ascii="Times New Roman" w:eastAsia="Times New Roman" w:hAnsi="Times New Roman" w:cs="Times New Roman"/>
          <w:b/>
        </w:rPr>
        <w:t>учебного предмета</w:t>
      </w:r>
      <w:r w:rsidRPr="00CA7756">
        <w:rPr>
          <w:rFonts w:ascii="Times New Roman" w:eastAsia="Times New Roman" w:hAnsi="Times New Roman" w:cs="Times New Roman"/>
          <w:b/>
          <w:lang w:eastAsia="ru-RU"/>
        </w:rPr>
        <w:t xml:space="preserve"> и виды учебной работы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B66E73" w:rsidRPr="00CA7756" w:rsidTr="002974CF">
        <w:trPr>
          <w:trHeight w:val="460"/>
        </w:trPr>
        <w:tc>
          <w:tcPr>
            <w:tcW w:w="7904" w:type="dxa"/>
            <w:shd w:val="clear" w:color="auto" w:fill="auto"/>
          </w:tcPr>
          <w:p w:rsidR="00B66E73" w:rsidRPr="00CA7756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66E73" w:rsidRPr="00CA7756" w:rsidRDefault="00B66E7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B66E73" w:rsidRPr="00CA7756" w:rsidTr="002974CF">
        <w:trPr>
          <w:trHeight w:val="406"/>
        </w:trPr>
        <w:tc>
          <w:tcPr>
            <w:tcW w:w="7904" w:type="dxa"/>
            <w:shd w:val="clear" w:color="auto" w:fill="auto"/>
            <w:vAlign w:val="center"/>
          </w:tcPr>
          <w:p w:rsidR="00B66E73" w:rsidRPr="00CA7756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CA7756" w:rsidRDefault="009C03C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140</w:t>
            </w:r>
          </w:p>
        </w:tc>
      </w:tr>
      <w:tr w:rsidR="00B66E73" w:rsidRPr="00CA7756" w:rsidTr="002974CF">
        <w:trPr>
          <w:trHeight w:val="399"/>
        </w:trPr>
        <w:tc>
          <w:tcPr>
            <w:tcW w:w="7904" w:type="dxa"/>
            <w:shd w:val="clear" w:color="auto" w:fill="auto"/>
            <w:vAlign w:val="center"/>
          </w:tcPr>
          <w:p w:rsidR="00B66E73" w:rsidRPr="00CA7756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CA7756" w:rsidRDefault="00845CBA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6</w:t>
            </w:r>
            <w:r w:rsidR="004B49F1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6</w:t>
            </w:r>
          </w:p>
        </w:tc>
      </w:tr>
      <w:tr w:rsidR="00B66E73" w:rsidRPr="00CA7756" w:rsidTr="002974CF">
        <w:trPr>
          <w:trHeight w:val="418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B66E73" w:rsidRPr="00CA7756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B66E73" w:rsidRPr="00CA7756" w:rsidTr="002974CF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B66E73" w:rsidRPr="00CA7756" w:rsidRDefault="00B66E73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CA7756" w:rsidRDefault="009C03C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iCs/>
                <w:lang w:eastAsia="ru-RU"/>
              </w:rPr>
              <w:t>78</w:t>
            </w:r>
          </w:p>
        </w:tc>
      </w:tr>
      <w:tr w:rsidR="00B66E73" w:rsidRPr="00CA7756" w:rsidTr="002974CF">
        <w:trPr>
          <w:trHeight w:val="416"/>
        </w:trPr>
        <w:tc>
          <w:tcPr>
            <w:tcW w:w="7904" w:type="dxa"/>
            <w:shd w:val="clear" w:color="auto" w:fill="auto"/>
            <w:vAlign w:val="center"/>
          </w:tcPr>
          <w:p w:rsidR="00B66E73" w:rsidRPr="00CA7756" w:rsidRDefault="00B66E73" w:rsidP="00CA7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="00B210EC" w:rsidRPr="00CA775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CA7756" w:rsidRDefault="009C03C3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iCs/>
                <w:lang w:eastAsia="ru-RU"/>
              </w:rPr>
              <w:t>62</w:t>
            </w:r>
          </w:p>
        </w:tc>
      </w:tr>
      <w:tr w:rsidR="00F63179" w:rsidRPr="00CA7756" w:rsidTr="002974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F63179" w:rsidRPr="00CA7756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Профессионально-ориентированное содержание</w:t>
            </w:r>
          </w:p>
          <w:p w:rsidR="00F63179" w:rsidRPr="00CA7756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(содержание прикладного модуля)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179" w:rsidRPr="00CA7756" w:rsidRDefault="00845CBA" w:rsidP="006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72</w:t>
            </w:r>
          </w:p>
        </w:tc>
      </w:tr>
      <w:tr w:rsidR="001B1C9A" w:rsidRPr="00CA7756" w:rsidTr="002974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CA7756" w:rsidRDefault="001B1C9A" w:rsidP="0036749D">
            <w:pPr>
              <w:pStyle w:val="aff8"/>
              <w:spacing w:line="240" w:lineRule="auto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 xml:space="preserve">Модуль </w:t>
            </w:r>
            <w:r w:rsidR="0036749D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1</w:t>
            </w:r>
            <w:r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 xml:space="preserve">. </w:t>
            </w:r>
            <w:r w:rsidR="0036749D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Разработка веб-сайта с использованием конструктора Тильда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CA7756" w:rsidRDefault="001B1C9A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36</w:t>
            </w:r>
          </w:p>
        </w:tc>
      </w:tr>
      <w:tr w:rsidR="00F63179" w:rsidRPr="00CA7756" w:rsidTr="00647ECF">
        <w:trPr>
          <w:trHeight w:val="414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F63179" w:rsidRPr="00CA7756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F63179" w:rsidRPr="00CA7756" w:rsidTr="00647ECF">
        <w:trPr>
          <w:trHeight w:val="420"/>
        </w:trPr>
        <w:tc>
          <w:tcPr>
            <w:tcW w:w="7904" w:type="dxa"/>
            <w:shd w:val="clear" w:color="auto" w:fill="auto"/>
            <w:vAlign w:val="center"/>
          </w:tcPr>
          <w:p w:rsidR="00F63179" w:rsidRPr="00CA7756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179" w:rsidRPr="00CA7756" w:rsidRDefault="00B2167D" w:rsidP="006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</w:p>
        </w:tc>
      </w:tr>
      <w:tr w:rsidR="00F63179" w:rsidRPr="00CA7756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F63179" w:rsidRPr="00CA7756" w:rsidRDefault="00F63179" w:rsidP="00647E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63179" w:rsidRPr="00CA7756" w:rsidRDefault="00B2167D" w:rsidP="00647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iCs/>
                <w:lang w:eastAsia="ru-RU"/>
              </w:rPr>
              <w:t>30</w:t>
            </w:r>
          </w:p>
        </w:tc>
      </w:tr>
      <w:tr w:rsidR="001B1C9A" w:rsidRPr="00CA7756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CA7756" w:rsidRDefault="001B1C9A" w:rsidP="0036749D">
            <w:pPr>
              <w:pStyle w:val="aff8"/>
              <w:spacing w:line="240" w:lineRule="auto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Модуль</w:t>
            </w:r>
            <w:r w:rsidR="005764BF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 xml:space="preserve"> </w:t>
            </w:r>
            <w:r w:rsidR="0036749D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2</w:t>
            </w:r>
            <w:r w:rsidR="005764BF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 xml:space="preserve">. </w:t>
            </w:r>
            <w:r w:rsidR="0036749D"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Основы 3d моделирования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CA7756" w:rsidRDefault="001B1C9A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b/>
                <w:bCs/>
                <w:lang w:eastAsia="ru-RU" w:bidi="ru-RU"/>
              </w:rPr>
              <w:t>36</w:t>
            </w:r>
          </w:p>
        </w:tc>
      </w:tr>
      <w:tr w:rsidR="001B1C9A" w:rsidRPr="00CA7756" w:rsidTr="0086094A">
        <w:trPr>
          <w:trHeight w:val="472"/>
        </w:trPr>
        <w:tc>
          <w:tcPr>
            <w:tcW w:w="7904" w:type="dxa"/>
            <w:shd w:val="clear" w:color="auto" w:fill="auto"/>
            <w:vAlign w:val="center"/>
          </w:tcPr>
          <w:p w:rsidR="001B1C9A" w:rsidRPr="00CA7756" w:rsidRDefault="0086094A" w:rsidP="00647ECF">
            <w:pPr>
              <w:pStyle w:val="aff8"/>
              <w:spacing w:line="240" w:lineRule="auto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lang w:eastAsia="ru-RU" w:bidi="ru-RU"/>
              </w:rPr>
              <w:t>в том числе</w:t>
            </w:r>
            <w:r w:rsidR="001B1C9A" w:rsidRPr="00CA7756">
              <w:rPr>
                <w:rFonts w:ascii="Times New Roman" w:hAnsi="Times New Roman" w:cs="Times New Roman"/>
                <w:lang w:eastAsia="ru-RU" w:bidi="ru-RU"/>
              </w:rPr>
              <w:t>:</w:t>
            </w:r>
          </w:p>
        </w:tc>
        <w:tc>
          <w:tcPr>
            <w:tcW w:w="1800" w:type="dxa"/>
            <w:shd w:val="clear" w:color="auto" w:fill="auto"/>
          </w:tcPr>
          <w:p w:rsidR="001B1C9A" w:rsidRPr="00CA7756" w:rsidRDefault="001B1C9A" w:rsidP="0086094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B1C9A" w:rsidRPr="00CA7756" w:rsidTr="00647ECF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1B1C9A" w:rsidRPr="00CA7756" w:rsidRDefault="001B1C9A" w:rsidP="00647ECF">
            <w:pPr>
              <w:pStyle w:val="aff8"/>
              <w:spacing w:line="240" w:lineRule="auto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lang w:eastAsia="ru-RU" w:bidi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CA7756" w:rsidRDefault="00B2167D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lang w:eastAsia="ru-RU" w:bidi="ru-RU"/>
              </w:rPr>
              <w:t>5</w:t>
            </w:r>
          </w:p>
        </w:tc>
      </w:tr>
      <w:tr w:rsidR="001B1C9A" w:rsidRPr="00CA7756" w:rsidTr="00BA6847">
        <w:trPr>
          <w:trHeight w:val="412"/>
        </w:trPr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B1C9A" w:rsidRPr="00CA7756" w:rsidRDefault="001B1C9A" w:rsidP="00647ECF">
            <w:pPr>
              <w:pStyle w:val="aff8"/>
              <w:spacing w:line="240" w:lineRule="auto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lang w:eastAsia="ru-RU" w:bidi="ru-RU"/>
              </w:rPr>
              <w:t>практические занятия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1C9A" w:rsidRPr="00CA7756" w:rsidRDefault="00B2167D" w:rsidP="00647ECF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7756">
              <w:rPr>
                <w:rFonts w:ascii="Times New Roman" w:hAnsi="Times New Roman" w:cs="Times New Roman"/>
                <w:lang w:eastAsia="ru-RU" w:bidi="ru-RU"/>
              </w:rPr>
              <w:t>31</w:t>
            </w:r>
          </w:p>
        </w:tc>
      </w:tr>
      <w:tr w:rsidR="00BA6847" w:rsidRPr="00CA7756" w:rsidTr="00BA6847">
        <w:trPr>
          <w:trHeight w:val="405"/>
        </w:trPr>
        <w:tc>
          <w:tcPr>
            <w:tcW w:w="79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6847" w:rsidRPr="00765E05" w:rsidRDefault="00BA6847" w:rsidP="00765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5E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Промежуточная аттестация в форме </w:t>
            </w:r>
            <w:r w:rsidR="00765E05" w:rsidRPr="00765E05">
              <w:rPr>
                <w:rFonts w:ascii="Times New Roman" w:eastAsia="Times New Roman" w:hAnsi="Times New Roman" w:cs="Times New Roman"/>
                <w:b/>
                <w:lang w:eastAsia="ru-RU"/>
              </w:rPr>
              <w:t>дифференцированный</w:t>
            </w:r>
            <w:r w:rsidRPr="00765E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зач</w:t>
            </w:r>
            <w:r w:rsidR="00765E05" w:rsidRPr="00765E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ет </w:t>
            </w:r>
          </w:p>
        </w:tc>
        <w:tc>
          <w:tcPr>
            <w:tcW w:w="18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6847" w:rsidRPr="00765E05" w:rsidRDefault="00765E05" w:rsidP="00765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765E0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2</w:t>
            </w:r>
          </w:p>
        </w:tc>
      </w:tr>
      <w:tr w:rsidR="001B1C9A" w:rsidRPr="00CA7756" w:rsidTr="002974CF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1B1C9A" w:rsidRPr="004B49F1" w:rsidRDefault="001B1C9A" w:rsidP="00B66E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49F1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4B49F1" w:rsidRDefault="004B49F1" w:rsidP="00B66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4B49F1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140</w:t>
            </w:r>
          </w:p>
        </w:tc>
      </w:tr>
    </w:tbl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B66E73" w:rsidRPr="00CA7756" w:rsidSect="002974CF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B66E73" w:rsidRPr="00CA7756" w:rsidRDefault="00B66E73" w:rsidP="00CB5E3D">
      <w:pPr>
        <w:spacing w:after="240"/>
        <w:jc w:val="center"/>
        <w:rPr>
          <w:rFonts w:ascii="Times New Roman" w:eastAsia="Times New Roman" w:hAnsi="Times New Roman" w:cs="Times New Roman"/>
          <w:b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2.2. Тематический план и содержание </w:t>
      </w:r>
      <w:r w:rsidRPr="00CA7756">
        <w:rPr>
          <w:rFonts w:ascii="Times New Roman" w:eastAsia="Times New Roman" w:hAnsi="Times New Roman" w:cs="Times New Roman"/>
          <w:b/>
        </w:rPr>
        <w:t xml:space="preserve">учебного предмета  </w:t>
      </w:r>
      <w:r w:rsidR="00B214DA" w:rsidRPr="00CA7756">
        <w:rPr>
          <w:rFonts w:ascii="Times New Roman" w:eastAsia="Times New Roman" w:hAnsi="Times New Roman" w:cs="Times New Roman"/>
          <w:b/>
          <w:caps/>
          <w:lang w:eastAsia="ru-RU"/>
        </w:rPr>
        <w:t xml:space="preserve">ОУД.08 </w:t>
      </w:r>
      <w:r w:rsidRPr="00CA7756">
        <w:rPr>
          <w:rFonts w:ascii="Times New Roman" w:eastAsia="Times New Roman" w:hAnsi="Times New Roman" w:cs="Times New Roman"/>
          <w:b/>
        </w:rPr>
        <w:t>«Информатика»</w:t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CA7756" w:rsidTr="002E00E6">
        <w:trPr>
          <w:trHeight w:hRule="exact" w:val="950"/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</w:t>
            </w: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14616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1.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Информация и информационная деятельность человека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885B4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  <w:r w:rsidR="00885B44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0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1.1. Информация и информационные процессы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2E00E6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Понятие «информация» как фундаментальное понятие современной науки.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об основных информационных процессах, о системах. Кодирование информации Информация и информационные процессы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1.2. Подходы к измерению информации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2E00E6">
        <w:trPr>
          <w:trHeight w:hRule="exact" w:val="15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Подходы к измерению информации (содержательный, алфавитный, вероятностный).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Единицы измерения информации. Информационные объекты различных видов.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 Архив информации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1.3. Компьютер и цифровое представление информации.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Устройство компьютера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2E00E6">
        <w:trPr>
          <w:trHeight w:hRule="exact" w:val="157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CA7756" w:rsidRDefault="00341B21" w:rsidP="00341B21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803746" w:rsidRPr="00CA7756" w:rsidTr="002E00E6">
        <w:trPr>
          <w:trHeight w:val="420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803746" w:rsidRPr="00CA7756" w:rsidRDefault="00803746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1.4. Кодирование информации. Системы счисления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03746" w:rsidRPr="00803746" w:rsidRDefault="00803746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803746" w:rsidRPr="00CA7756" w:rsidRDefault="00803746" w:rsidP="008037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746" w:rsidRPr="00CA7756" w:rsidRDefault="00803746" w:rsidP="008037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803746" w:rsidRPr="00CA7756" w:rsidTr="00803746">
        <w:trPr>
          <w:trHeight w:hRule="exact" w:val="359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3746" w:rsidRPr="00CA7756" w:rsidRDefault="00803746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03746" w:rsidRPr="00CA7756" w:rsidRDefault="00803746" w:rsidP="00803746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</w:p>
          <w:p w:rsidR="00803746" w:rsidRPr="00CA7756" w:rsidRDefault="00803746" w:rsidP="00803746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числовых данных: общие принципы представления данных, форматы представления чисел.</w:t>
            </w:r>
          </w:p>
          <w:p w:rsidR="00803746" w:rsidRPr="00CA7756" w:rsidRDefault="00803746" w:rsidP="00803746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текстовых данных: кодовые таблицы символов, объем текстовых данных.</w:t>
            </w:r>
          </w:p>
          <w:p w:rsidR="00803746" w:rsidRPr="00CA7756" w:rsidRDefault="00803746" w:rsidP="00803746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графических данных.</w:t>
            </w:r>
          </w:p>
          <w:p w:rsidR="00803746" w:rsidRPr="00CA7756" w:rsidRDefault="00803746" w:rsidP="00803746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звуковых данных.</w:t>
            </w:r>
          </w:p>
          <w:p w:rsidR="00803746" w:rsidRPr="00CA7756" w:rsidRDefault="00803746" w:rsidP="00803746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видеоданных.</w:t>
            </w:r>
          </w:p>
          <w:p w:rsidR="00803746" w:rsidRDefault="00803746" w:rsidP="00803746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Кодирование данных произвольного вида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3746" w:rsidRPr="00CA7756" w:rsidRDefault="0080374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746" w:rsidRPr="00CA7756" w:rsidRDefault="0080374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803746" w:rsidRPr="00CA7756" w:rsidTr="002E00E6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803746" w:rsidRPr="00CA7756" w:rsidRDefault="0080374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803746" w:rsidRPr="00CA7756" w:rsidRDefault="00803746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803746" w:rsidRPr="00CA7756" w:rsidRDefault="00803746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03746" w:rsidRPr="00CA7756" w:rsidRDefault="0080374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1.5.Элементы комбинаторики, теории множеств и математической логики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2E00E6">
        <w:trPr>
          <w:trHeight w:hRule="exact" w:val="1258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437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1.6.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Компьютерные сети: локальные сети, сеть Интернет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885B44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803746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Компьютерные сети их классификация. Работа в локальной сети. Топологии локальных сетей. Обмен данными. Глобальная сеть Интернет.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IP</w:t>
            </w: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-адресация. Правовые основы работы в сети Интернет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885B44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CA7756" w:rsidRDefault="00341B21" w:rsidP="00341B21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2E00E6" w:rsidRPr="00CA7756" w:rsidTr="002E00E6">
        <w:trPr>
          <w:trHeight w:val="428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1.7. Службы Интернета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E00E6" w:rsidRPr="00CA7756" w:rsidRDefault="002E00E6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2E00E6" w:rsidRPr="00CA7756" w:rsidRDefault="002E00E6" w:rsidP="002E00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0E6" w:rsidRPr="00CA7756" w:rsidRDefault="002E00E6" w:rsidP="002E00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2E00E6" w:rsidRPr="00CA7756" w:rsidTr="002E00E6">
        <w:trPr>
          <w:trHeight w:hRule="exact" w:val="1141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E00E6" w:rsidRPr="00CA7756" w:rsidRDefault="002E00E6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2E00E6" w:rsidRPr="00CA7756" w:rsidTr="002E00E6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1.8. Сетевое хранение данных и цифрового контента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2E00E6">
        <w:trPr>
          <w:trHeight w:hRule="exact" w:val="125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1.9.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Информационная безопасность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885B44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2E00E6">
        <w:trPr>
          <w:trHeight w:hRule="exact" w:val="15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885B44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2.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Использование программных систем и сервисов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18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2.1. Обработка информации в текстовых процессорах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2E00E6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2E00E6" w:rsidRPr="00CA7756" w:rsidTr="00A85A24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</w:tcBorders>
            <w:shd w:val="clear" w:color="auto" w:fill="auto"/>
          </w:tcPr>
          <w:p w:rsidR="002E00E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  <w:p w:rsidR="002E00E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tcBorders>
              <w:top w:val="single" w:sz="18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2E00E6" w:rsidRPr="00CA7756" w:rsidTr="002E00E6">
        <w:trPr>
          <w:trHeight w:hRule="exact" w:val="322"/>
          <w:jc w:val="center"/>
        </w:trPr>
        <w:tc>
          <w:tcPr>
            <w:tcW w:w="2611" w:type="dxa"/>
            <w:shd w:val="clear" w:color="auto" w:fill="auto"/>
          </w:tcPr>
          <w:p w:rsidR="002E00E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416" w:type="dxa"/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2E00E6" w:rsidRPr="00CA7756" w:rsidTr="002E00E6">
        <w:trPr>
          <w:trHeight w:hRule="exact" w:val="322"/>
          <w:jc w:val="center"/>
        </w:trPr>
        <w:tc>
          <w:tcPr>
            <w:tcW w:w="2611" w:type="dxa"/>
            <w:shd w:val="clear" w:color="auto" w:fill="auto"/>
          </w:tcPr>
          <w:p w:rsidR="002E00E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416" w:type="dxa"/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2.2. Технологии создания структурированных текстовых документов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  <w:tr w:rsidR="00341B21" w:rsidRPr="00CA7756" w:rsidTr="002E00E6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6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Многостраничные документы. Структура документа. Гипертекстовые документы.</w:t>
            </w:r>
          </w:p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Совместная работа над документом. Шаблоны.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CA7756" w:rsidRDefault="00341B21" w:rsidP="00341B21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2E00E6" w:rsidRPr="00CA7756" w:rsidTr="00A85A24">
        <w:trPr>
          <w:trHeight w:val="278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2.3. Компьютерная графика и мультимедиа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E00E6" w:rsidRPr="00CA7756" w:rsidRDefault="002E00E6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2E00E6" w:rsidRPr="00CA7756" w:rsidRDefault="002E00E6" w:rsidP="002E00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0E6" w:rsidRPr="00CA7756" w:rsidRDefault="002E00E6" w:rsidP="002E00E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  <w:tr w:rsidR="002E00E6" w:rsidRPr="00CA7756" w:rsidTr="002E00E6">
        <w:trPr>
          <w:trHeight w:hRule="exact" w:val="109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E00E6" w:rsidRPr="00CA7756" w:rsidRDefault="002E00E6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Компьютерная графика и её виды. Форматы мультимедийных файлов. Графические редакторы (ПО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Gimp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Inkscape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). </w:t>
            </w: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Программы по записи и редактирования звука (ПО АудиоМастер). Программы редактирования видео (ПО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Movavi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>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2E00E6" w:rsidRPr="00CA7756" w:rsidTr="00A85A24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2.4. Технологии обработки графических объектов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2E00E6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2.5.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Представление профессиональной информации в виде презентаций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2E00E6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6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Виды компьютерных презентаций. Основные этапы разработки презентации.</w:t>
            </w:r>
          </w:p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Анимация в презентации. Шаблоны. Композиция объектов презентации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61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2.6.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Интерактивные и мультимедийные объекты на слайде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2E00E6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Принципы мультимедия. Интерактивное представление информации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61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2.7.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Гипертекстовое представление информации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2E00E6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Язык разметки гипертекста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HTML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. </w:t>
            </w: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Оформление гипертекстовой страницы. Веб-сайты и веб-страницы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2E00E6" w:rsidRPr="00CA7756" w:rsidTr="00A85A24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tcBorders>
              <w:top w:val="single" w:sz="18" w:space="0" w:color="auto"/>
            </w:tcBorders>
            <w:shd w:val="clear" w:color="auto" w:fill="auto"/>
          </w:tcPr>
          <w:p w:rsidR="002E00E6" w:rsidRPr="00CA7756" w:rsidRDefault="002E00E6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Раздел 3.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Информационное моделирование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28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3.1.</w:t>
            </w:r>
          </w:p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Модели и моделирование.Этапы моделирования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2E00E6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326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3.2.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</w:tbl>
    <w:p w:rsidR="00341B21" w:rsidRPr="00CA7756" w:rsidRDefault="00341B21" w:rsidP="00341B21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CA7756" w:rsidTr="005A1A22">
        <w:trPr>
          <w:trHeight w:hRule="exact" w:val="638"/>
          <w:jc w:val="center"/>
        </w:trPr>
        <w:tc>
          <w:tcPr>
            <w:tcW w:w="261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4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Списки, графы, деревья</w:t>
            </w:r>
          </w:p>
        </w:tc>
        <w:tc>
          <w:tcPr>
            <w:tcW w:w="873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5A1A22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5A1A22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3.3. Математические модели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5A1A22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5A1A22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5A1A22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3.4. Понятие алгоритма и основные алгоритмические структуры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</w:tc>
      </w:tr>
      <w:tr w:rsidR="00341B21" w:rsidRPr="00CA7756" w:rsidTr="005A1A22">
        <w:trPr>
          <w:trHeight w:hRule="exact" w:val="946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Понятие алгоритма. Свойства алгоритма. Способы записи алгоритма. Основные алгоритмические структуры. Запись алгоритмов на языке программирования 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>(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Pascal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Python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Java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C++, С#). Анализ алгоритмов с помощью трассировочных таблиц</w:t>
            </w:r>
          </w:p>
        </w:tc>
        <w:tc>
          <w:tcPr>
            <w:tcW w:w="1416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5A1A22">
        <w:trPr>
          <w:trHeight w:hRule="exact" w:val="322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5A1A22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3.5.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Анализ алгоритмов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5A1A22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5A1A22">
        <w:trPr>
          <w:trHeight w:hRule="exact" w:val="3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5A1A22">
        <w:trPr>
          <w:trHeight w:hRule="exact" w:val="35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5A1A22" w:rsidRPr="00CA7756" w:rsidTr="005A1A22">
        <w:trPr>
          <w:trHeight w:hRule="exact" w:val="350"/>
          <w:jc w:val="center"/>
        </w:trPr>
        <w:tc>
          <w:tcPr>
            <w:tcW w:w="2611" w:type="dxa"/>
            <w:tcBorders>
              <w:top w:val="single" w:sz="18" w:space="0" w:color="auto"/>
            </w:tcBorders>
            <w:shd w:val="clear" w:color="auto" w:fill="auto"/>
          </w:tcPr>
          <w:p w:rsidR="005A1A22" w:rsidRPr="00CA7756" w:rsidRDefault="005A1A22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vMerge w:val="restart"/>
            <w:tcBorders>
              <w:top w:val="single" w:sz="18" w:space="0" w:color="auto"/>
            </w:tcBorders>
            <w:shd w:val="clear" w:color="auto" w:fill="auto"/>
          </w:tcPr>
          <w:p w:rsidR="005A1A22" w:rsidRPr="00CA7756" w:rsidRDefault="005A1A22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416" w:type="dxa"/>
            <w:vMerge w:val="restart"/>
            <w:tcBorders>
              <w:top w:val="single" w:sz="18" w:space="0" w:color="auto"/>
            </w:tcBorders>
            <w:shd w:val="clear" w:color="auto" w:fill="auto"/>
          </w:tcPr>
          <w:p w:rsidR="005A1A22" w:rsidRPr="00CA7756" w:rsidRDefault="005A1A22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tcBorders>
              <w:top w:val="single" w:sz="18" w:space="0" w:color="auto"/>
            </w:tcBorders>
            <w:shd w:val="clear" w:color="auto" w:fill="auto"/>
          </w:tcPr>
          <w:p w:rsidR="005A1A22" w:rsidRPr="00CA7756" w:rsidRDefault="005A1A22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5A1A22" w:rsidRPr="00CA7756" w:rsidTr="009C13FB">
        <w:trPr>
          <w:trHeight w:hRule="exact" w:val="350"/>
          <w:jc w:val="center"/>
        </w:trPr>
        <w:tc>
          <w:tcPr>
            <w:tcW w:w="2611" w:type="dxa"/>
            <w:shd w:val="clear" w:color="auto" w:fill="auto"/>
          </w:tcPr>
          <w:p w:rsidR="005A1A22" w:rsidRPr="00CA7756" w:rsidRDefault="005A1A22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vMerge/>
            <w:shd w:val="clear" w:color="auto" w:fill="auto"/>
          </w:tcPr>
          <w:p w:rsidR="005A1A22" w:rsidRPr="00CA7756" w:rsidRDefault="005A1A22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5A1A22" w:rsidRPr="00CA7756" w:rsidRDefault="005A1A22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shd w:val="clear" w:color="auto" w:fill="auto"/>
          </w:tcPr>
          <w:p w:rsidR="005A1A22" w:rsidRPr="00CA7756" w:rsidRDefault="005A1A22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5A1A22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3.6. Базы данных как модель предметной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5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5A1A22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5A1A22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726C97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5A1A22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5A1A22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3.7. Технологии обработки информации в электронных таблицах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5A1A22">
        <w:trPr>
          <w:trHeight w:hRule="exact" w:val="955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CA7756" w:rsidRDefault="002E00E6" w:rsidP="00341B21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lang w:eastAsia="ru-RU" w:bidi="ru-RU"/>
        </w:rPr>
        <w:t>/</w:t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75"/>
        <w:gridCol w:w="8772"/>
        <w:gridCol w:w="1416"/>
        <w:gridCol w:w="1853"/>
      </w:tblGrid>
      <w:tr w:rsidR="00341B21" w:rsidRPr="00CA7756" w:rsidTr="00A85A24">
        <w:trPr>
          <w:trHeight w:hRule="exact" w:val="326"/>
          <w:jc w:val="center"/>
        </w:trPr>
        <w:tc>
          <w:tcPr>
            <w:tcW w:w="2575" w:type="dxa"/>
            <w:tcBorders>
              <w:top w:val="nil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322"/>
          <w:jc w:val="center"/>
        </w:trPr>
        <w:tc>
          <w:tcPr>
            <w:tcW w:w="2575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3.8. Формулы и функции в электронных таблицах</w:t>
            </w:r>
          </w:p>
        </w:tc>
        <w:tc>
          <w:tcPr>
            <w:tcW w:w="877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A85A24">
        <w:trPr>
          <w:trHeight w:hRule="exact" w:val="1262"/>
          <w:jc w:val="center"/>
        </w:trPr>
        <w:tc>
          <w:tcPr>
            <w:tcW w:w="25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322"/>
          <w:jc w:val="center"/>
        </w:trPr>
        <w:tc>
          <w:tcPr>
            <w:tcW w:w="2575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322"/>
          <w:jc w:val="center"/>
        </w:trPr>
        <w:tc>
          <w:tcPr>
            <w:tcW w:w="2575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3.9.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Визуализация данных в электронных таблицах</w:t>
            </w:r>
          </w:p>
        </w:tc>
        <w:tc>
          <w:tcPr>
            <w:tcW w:w="877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A85A24">
        <w:trPr>
          <w:trHeight w:hRule="exact" w:val="509"/>
          <w:jc w:val="center"/>
        </w:trPr>
        <w:tc>
          <w:tcPr>
            <w:tcW w:w="25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Визуализация данных в электронных таблицах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427"/>
          <w:jc w:val="center"/>
        </w:trPr>
        <w:tc>
          <w:tcPr>
            <w:tcW w:w="2575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322"/>
          <w:jc w:val="center"/>
        </w:trPr>
        <w:tc>
          <w:tcPr>
            <w:tcW w:w="2575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3.10.</w:t>
            </w:r>
          </w:p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877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CA7756" w:rsidTr="00A85A24">
        <w:trPr>
          <w:trHeight w:hRule="exact" w:val="634"/>
          <w:jc w:val="center"/>
        </w:trPr>
        <w:tc>
          <w:tcPr>
            <w:tcW w:w="2575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CA7756" w:rsidTr="00A85A24">
        <w:trPr>
          <w:trHeight w:hRule="exact" w:val="926"/>
          <w:jc w:val="center"/>
        </w:trPr>
        <w:tc>
          <w:tcPr>
            <w:tcW w:w="2575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CA7756" w:rsidRDefault="00341B21" w:rsidP="00341B21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A85A24">
        <w:trPr>
          <w:trHeight w:val="283"/>
          <w:jc w:val="center"/>
        </w:trPr>
        <w:tc>
          <w:tcPr>
            <w:tcW w:w="14616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3CE1" w:rsidRPr="00DB3CE1" w:rsidRDefault="00DB3CE1" w:rsidP="00DB3CE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DB3CE1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2E00E6" w:rsidRPr="00CA7756" w:rsidTr="005A1A22">
        <w:trPr>
          <w:trHeight w:val="283"/>
          <w:jc w:val="center"/>
        </w:trPr>
        <w:tc>
          <w:tcPr>
            <w:tcW w:w="14616" w:type="dxa"/>
            <w:gridSpan w:val="4"/>
            <w:tcBorders>
              <w:top w:val="single" w:sz="18" w:space="0" w:color="auto"/>
            </w:tcBorders>
            <w:shd w:val="clear" w:color="auto" w:fill="auto"/>
            <w:vAlign w:val="bottom"/>
          </w:tcPr>
          <w:p w:rsidR="002E00E6" w:rsidRPr="00DB3CE1" w:rsidRDefault="002E00E6" w:rsidP="00DB3CE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648"/>
          <w:jc w:val="center"/>
        </w:trPr>
        <w:tc>
          <w:tcPr>
            <w:tcW w:w="25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 xml:space="preserve">Прикладной модуль </w:t>
            </w: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87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Разработка веб-сайта с использованием конструктора Тильда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36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322"/>
          <w:jc w:val="center"/>
        </w:trPr>
        <w:tc>
          <w:tcPr>
            <w:tcW w:w="2575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A10C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</w:t>
            </w:r>
            <w:r w:rsidR="00A10C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.1. Конструктор Тильда</w:t>
            </w:r>
          </w:p>
        </w:tc>
        <w:tc>
          <w:tcPr>
            <w:tcW w:w="877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803558" w:rsidRDefault="00DB3CE1" w:rsidP="005A1A22">
            <w:pPr>
              <w:widowControl w:val="0"/>
              <w:spacing w:after="0" w:line="314" w:lineRule="auto"/>
              <w:ind w:left="620" w:firstLine="20"/>
              <w:rPr>
                <w:rFonts w:ascii="Times New Roman" w:eastAsia="Tahoma" w:hAnsi="Times New Roman" w:cs="Times New Roman"/>
                <w:highlight w:val="yellow"/>
                <w:lang w:eastAsia="ru-RU" w:bidi="ru-RU"/>
              </w:rPr>
            </w:pPr>
            <w:r w:rsidRPr="00885B44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A85A24">
        <w:trPr>
          <w:trHeight w:hRule="exact" w:val="634"/>
          <w:jc w:val="center"/>
        </w:trPr>
        <w:tc>
          <w:tcPr>
            <w:tcW w:w="25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Общий обзор. Возможности конструктора. Библиотека блоков. Графический редактор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Zero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 </w:t>
            </w:r>
            <w:r w:rsidRPr="00CA7756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Block</w:t>
            </w:r>
            <w:r w:rsidRPr="00CA7756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. </w:t>
            </w: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Панель управления сайтами. Выбор тарифа. Экспорта кода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803558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highlight w:val="yellow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322"/>
          <w:jc w:val="center"/>
        </w:trPr>
        <w:tc>
          <w:tcPr>
            <w:tcW w:w="25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803558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highlight w:val="yellow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322"/>
          <w:jc w:val="center"/>
        </w:trPr>
        <w:tc>
          <w:tcPr>
            <w:tcW w:w="2575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803558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highlight w:val="yellow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326"/>
          <w:jc w:val="center"/>
        </w:trPr>
        <w:tc>
          <w:tcPr>
            <w:tcW w:w="2575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A10C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Тема </w:t>
            </w:r>
            <w:r w:rsidR="00A10C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.2 Создание сайта</w:t>
            </w:r>
          </w:p>
        </w:tc>
        <w:tc>
          <w:tcPr>
            <w:tcW w:w="877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803558" w:rsidRDefault="00DB3CE1" w:rsidP="005A1A22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 w:cs="Times New Roman"/>
                <w:highlight w:val="yellow"/>
                <w:lang w:eastAsia="ru-RU" w:bidi="ru-RU"/>
              </w:rPr>
            </w:pPr>
            <w:r w:rsidRPr="00DB3CE1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A85A24">
        <w:trPr>
          <w:trHeight w:hRule="exact" w:val="322"/>
          <w:jc w:val="center"/>
        </w:trPr>
        <w:tc>
          <w:tcPr>
            <w:tcW w:w="25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Создание сайта. Начало работы. Настройки. Шрифт. Цвет. Создание папок.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322"/>
          <w:jc w:val="center"/>
        </w:trPr>
        <w:tc>
          <w:tcPr>
            <w:tcW w:w="25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322"/>
          <w:jc w:val="center"/>
        </w:trPr>
        <w:tc>
          <w:tcPr>
            <w:tcW w:w="2575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322"/>
          <w:jc w:val="center"/>
        </w:trPr>
        <w:tc>
          <w:tcPr>
            <w:tcW w:w="2575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A10C30" w:rsidP="0036749D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4</w:t>
            </w:r>
            <w:r w:rsidR="00DB3CE1"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.3.Создание различных видов страниц </w:t>
            </w:r>
          </w:p>
        </w:tc>
        <w:tc>
          <w:tcPr>
            <w:tcW w:w="877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5A1A2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DB3CE1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A85A24">
        <w:trPr>
          <w:trHeight w:hRule="exact" w:val="634"/>
          <w:jc w:val="center"/>
        </w:trPr>
        <w:tc>
          <w:tcPr>
            <w:tcW w:w="25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Создание страниц. Список страниц. Работа с отдельными страницами (настройка, предпросмотр, публикация, редактирование, списки)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331"/>
          <w:jc w:val="center"/>
        </w:trPr>
        <w:tc>
          <w:tcPr>
            <w:tcW w:w="2575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331"/>
          <w:jc w:val="center"/>
        </w:trPr>
        <w:tc>
          <w:tcPr>
            <w:tcW w:w="2575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A10C30" w:rsidP="0036749D">
            <w:pPr>
              <w:widowControl w:val="0"/>
              <w:spacing w:after="0" w:line="305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4</w:t>
            </w:r>
            <w:r w:rsidR="00DB3CE1"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.4. Стандартные блоки</w:t>
            </w:r>
          </w:p>
        </w:tc>
        <w:tc>
          <w:tcPr>
            <w:tcW w:w="87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5A1A22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DB3CE1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A85A24">
        <w:trPr>
          <w:trHeight w:hRule="exact" w:val="331"/>
          <w:jc w:val="center"/>
        </w:trPr>
        <w:tc>
          <w:tcPr>
            <w:tcW w:w="25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Создание лэндинга из стандартных блоков на выбранную тему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331"/>
          <w:jc w:val="center"/>
        </w:trPr>
        <w:tc>
          <w:tcPr>
            <w:tcW w:w="2575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331"/>
          <w:jc w:val="center"/>
        </w:trPr>
        <w:tc>
          <w:tcPr>
            <w:tcW w:w="2575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A10C30" w:rsidP="0036749D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b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4</w:t>
            </w:r>
            <w:r w:rsidR="00DB3CE1"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.5. Панель навигации</w:t>
            </w:r>
          </w:p>
        </w:tc>
        <w:tc>
          <w:tcPr>
            <w:tcW w:w="87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5A1A22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DB3CE1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A85A24">
        <w:trPr>
          <w:trHeight w:hRule="exact" w:val="331"/>
          <w:jc w:val="center"/>
        </w:trPr>
        <w:tc>
          <w:tcPr>
            <w:tcW w:w="25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Нулевой блок (создание, панели навигации, доступные элементы). Работа с текстом, изображениями и видео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331"/>
          <w:jc w:val="center"/>
        </w:trPr>
        <w:tc>
          <w:tcPr>
            <w:tcW w:w="2575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331"/>
          <w:jc w:val="center"/>
        </w:trPr>
        <w:tc>
          <w:tcPr>
            <w:tcW w:w="2575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A10C30" w:rsidP="0036749D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4</w:t>
            </w:r>
            <w:r w:rsidR="00DB3CE1" w:rsidRPr="00CA7756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.6. Настройка главной страницы</w:t>
            </w:r>
          </w:p>
        </w:tc>
        <w:tc>
          <w:tcPr>
            <w:tcW w:w="87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5A1A22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DB3CE1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A85A24">
        <w:trPr>
          <w:trHeight w:hRule="exact" w:val="331"/>
          <w:jc w:val="center"/>
        </w:trPr>
        <w:tc>
          <w:tcPr>
            <w:tcW w:w="25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Сайт: настройка домена, выбор главной страницы, статистика, Яндекс метрика, настройка HTTPS.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331"/>
          <w:jc w:val="center"/>
        </w:trPr>
        <w:tc>
          <w:tcPr>
            <w:tcW w:w="25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331"/>
          <w:jc w:val="center"/>
        </w:trPr>
        <w:tc>
          <w:tcPr>
            <w:tcW w:w="2575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2E00E6" w:rsidRPr="00CA7756" w:rsidTr="00A85A24">
        <w:trPr>
          <w:trHeight w:val="662"/>
          <w:jc w:val="center"/>
        </w:trPr>
        <w:tc>
          <w:tcPr>
            <w:tcW w:w="2575" w:type="dxa"/>
            <w:tcBorders>
              <w:top w:val="single" w:sz="18" w:space="0" w:color="auto"/>
            </w:tcBorders>
            <w:shd w:val="clear" w:color="auto" w:fill="auto"/>
          </w:tcPr>
          <w:p w:rsidR="002E00E6" w:rsidRDefault="002E00E6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  <w:p w:rsidR="002E00E6" w:rsidRDefault="002E00E6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  <w:p w:rsidR="002E00E6" w:rsidRPr="00CA7756" w:rsidRDefault="002E00E6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18" w:space="0" w:color="auto"/>
              <w:bottom w:val="nil"/>
            </w:tcBorders>
            <w:shd w:val="clear" w:color="auto" w:fill="auto"/>
          </w:tcPr>
          <w:p w:rsidR="002E00E6" w:rsidRDefault="002E00E6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  <w:p w:rsidR="002E00E6" w:rsidRPr="00CA7756" w:rsidRDefault="002E00E6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3269" w:type="dxa"/>
            <w:gridSpan w:val="2"/>
            <w:tcBorders>
              <w:top w:val="single" w:sz="18" w:space="0" w:color="auto"/>
              <w:bottom w:val="nil"/>
            </w:tcBorders>
            <w:shd w:val="clear" w:color="auto" w:fill="auto"/>
          </w:tcPr>
          <w:p w:rsidR="002E00E6" w:rsidRDefault="002E00E6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  <w:p w:rsidR="002E00E6" w:rsidRDefault="002E00E6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  <w:p w:rsidR="002E00E6" w:rsidRPr="00CA7756" w:rsidRDefault="002E00E6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331"/>
          <w:jc w:val="center"/>
        </w:trPr>
        <w:tc>
          <w:tcPr>
            <w:tcW w:w="2575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A10C30" w:rsidP="0036749D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4</w:t>
            </w:r>
            <w:r w:rsidR="00DB3CE1" w:rsidRPr="00CA775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.7. </w:t>
            </w:r>
            <w:r w:rsidR="00DB3CE1" w:rsidRPr="00CA775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Проектная работа с использование конструктора Тильда</w:t>
            </w:r>
          </w:p>
        </w:tc>
        <w:tc>
          <w:tcPr>
            <w:tcW w:w="87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10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5A1A22">
            <w:pPr>
              <w:widowControl w:val="0"/>
              <w:spacing w:after="0" w:line="314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DB3CE1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DB3CE1" w:rsidRPr="00CA7756" w:rsidTr="00A85A24">
        <w:trPr>
          <w:trHeight w:hRule="exact" w:val="331"/>
          <w:jc w:val="center"/>
        </w:trPr>
        <w:tc>
          <w:tcPr>
            <w:tcW w:w="25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Проектная работа «Создание интернет-магазина»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DB3CE1" w:rsidRPr="00CA7756" w:rsidTr="00A85A24">
        <w:trPr>
          <w:trHeight w:hRule="exact" w:val="557"/>
          <w:jc w:val="center"/>
        </w:trPr>
        <w:tc>
          <w:tcPr>
            <w:tcW w:w="25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3CE1" w:rsidRPr="00CA7756" w:rsidRDefault="00DB3CE1" w:rsidP="00091607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  <w:r w:rsidRPr="00CA7756"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  <w:t>10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CE1" w:rsidRPr="00CA7756" w:rsidRDefault="00DB3CE1" w:rsidP="00BC1F1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ладной модуль 4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Основы 3D моделирования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36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Тема 4.1 Система трехмерного моделирования K0MFIAC-3D LT. Окно Документа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Содержание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ОК 02 ПК...</w:t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Системы автоматизированного проектирования: история, назначение, примеры. КОМПАС - КОМПлекс Автоматизированных Систем. Запуск системы КОМПАС-ЗО. Интерфейс системы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Теоретическое обучение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Практические занятия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Тема 4.2 Основные приемы создания геометрических тел (многогранники, тела вращения, эскизы, группы геометрических тел)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Содержание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10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ОК 02 ПК...</w:t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Построение геометрических примитивов (отрезков, прямоугольников, окружности). Многогранники и тела вращения: виды многогранников, элементы многогранника, примеры геометрических тел, ограниченных плоскими поверхностями, элементы тел вращения (очерковая образующая, ось вращения, поверхность вращения, основание). Основные приемы построения многогранников и тел вращения. Построение эскизов. Создание группы геометрических тел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Теоретическое обучение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Практические занятия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8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 </w:t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Тема 4.3 Редактирование 3 D моделей. Создание 3 D моделей. Отсечение части детали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Содержание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ОК 02 ПК...</w:t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Сущность понятия «редактирование», задачи редактирования эскизов, 3d моделей, основные способы редактирования 3 D моделей. Создание 3 D моделей с элементами закругления (скругления) и фасками. Создание 3d моделей по плоскому чертежу посредством операции «вращения». Рассечение детали плоскостью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Теоретическое обучение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Практические занятия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10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Тема 4.4 Создание 3d моделей простейших объектов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Содержание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ОК 02 ПК...</w:t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Выполнение проектной работы «Создание авторских 3d моделей»: выбор простейших объектов (бытовых, технических и строительных) для создания модели (самостоятельно или с помощью преподавателя); обоснование выбора, создание модели объекта, подготовка презентации и представление выполненной модели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091607" w:rsidRPr="00CA7756" w:rsidRDefault="00091607" w:rsidP="00091607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Практические занятия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12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tbl>
      <w:tblPr>
        <w:tblStyle w:val="af2"/>
        <w:tblpPr w:leftFromText="180" w:rightFromText="180" w:vertAnchor="text" w:horzAnchor="margin" w:tblpX="108" w:tblpY="1"/>
        <w:tblW w:w="0" w:type="auto"/>
        <w:tblLook w:val="04A0" w:firstRow="1" w:lastRow="0" w:firstColumn="1" w:lastColumn="0" w:noHBand="0" w:noVBand="1"/>
      </w:tblPr>
      <w:tblGrid>
        <w:gridCol w:w="2518"/>
        <w:gridCol w:w="8822"/>
        <w:gridCol w:w="1418"/>
        <w:gridCol w:w="1843"/>
      </w:tblGrid>
      <w:tr w:rsidR="002E00E6" w:rsidRPr="00CA7756" w:rsidTr="00A85A24">
        <w:tc>
          <w:tcPr>
            <w:tcW w:w="2518" w:type="dxa"/>
            <w:tcBorders>
              <w:bottom w:val="single" w:sz="18" w:space="0" w:color="auto"/>
            </w:tcBorders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rFonts w:eastAsia="Courier New"/>
                <w:b/>
                <w:bCs/>
                <w:color w:val="000000"/>
                <w:sz w:val="22"/>
                <w:szCs w:val="22"/>
                <w:lang w:bidi="ru-RU"/>
              </w:rPr>
              <w:t>Прикладной модуль 2</w:t>
            </w:r>
          </w:p>
        </w:tc>
        <w:tc>
          <w:tcPr>
            <w:tcW w:w="8822" w:type="dxa"/>
            <w:tcBorders>
              <w:bottom w:val="single" w:sz="18" w:space="0" w:color="auto"/>
            </w:tcBorders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sz w:val="22"/>
                <w:szCs w:val="22"/>
              </w:rPr>
              <w:t>Основы 3d моделирования</w:t>
            </w:r>
          </w:p>
        </w:tc>
        <w:tc>
          <w:tcPr>
            <w:tcW w:w="1418" w:type="dxa"/>
            <w:tcBorders>
              <w:bottom w:val="single" w:sz="18" w:space="0" w:color="auto"/>
            </w:tcBorders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caps/>
                <w:sz w:val="22"/>
                <w:szCs w:val="22"/>
              </w:rPr>
              <w:t>36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2E00E6" w:rsidRPr="00CA7756" w:rsidTr="00A85A24">
        <w:tc>
          <w:tcPr>
            <w:tcW w:w="2518" w:type="dxa"/>
            <w:vMerge w:val="restart"/>
            <w:tcBorders>
              <w:top w:val="single" w:sz="18" w:space="0" w:color="auto"/>
            </w:tcBorders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5</w:t>
            </w:r>
            <w:r w:rsidRPr="00CA7756">
              <w:rPr>
                <w:b/>
                <w:sz w:val="22"/>
                <w:szCs w:val="22"/>
              </w:rPr>
              <w:t>.1 система трехмерного моделирования k0mfiac-3d lt. Окно документа</w:t>
            </w:r>
          </w:p>
        </w:tc>
        <w:tc>
          <w:tcPr>
            <w:tcW w:w="8822" w:type="dxa"/>
            <w:tcBorders>
              <w:top w:val="single" w:sz="18" w:space="0" w:color="auto"/>
            </w:tcBorders>
          </w:tcPr>
          <w:p w:rsidR="002E00E6" w:rsidRPr="00CA7756" w:rsidRDefault="002E00E6" w:rsidP="00A85A24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Содержание</w:t>
            </w:r>
          </w:p>
        </w:tc>
        <w:tc>
          <w:tcPr>
            <w:tcW w:w="1418" w:type="dxa"/>
            <w:tcBorders>
              <w:top w:val="single" w:sz="18" w:space="0" w:color="auto"/>
            </w:tcBorders>
          </w:tcPr>
          <w:p w:rsidR="002E00E6" w:rsidRPr="00CA7756" w:rsidRDefault="002E00E6" w:rsidP="00A85A24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2E00E6" w:rsidRPr="00CA7756" w:rsidTr="00A85A24">
        <w:tc>
          <w:tcPr>
            <w:tcW w:w="2518" w:type="dxa"/>
            <w:vMerge/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822" w:type="dxa"/>
            <w:vAlign w:val="bottom"/>
          </w:tcPr>
          <w:p w:rsidR="002E00E6" w:rsidRPr="00CA7756" w:rsidRDefault="002E00E6" w:rsidP="00A85A24">
            <w:pPr>
              <w:pStyle w:val="aff8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Системы автоматизированного проектирования: история, назначение, примеры. КОМПАС - КОМПлекс Автоматизированных Систем. Запуск системы КОМПАС-ЗО. Интерфейс системы</w:t>
            </w:r>
          </w:p>
        </w:tc>
        <w:tc>
          <w:tcPr>
            <w:tcW w:w="1418" w:type="dxa"/>
          </w:tcPr>
          <w:p w:rsidR="002E00E6" w:rsidRPr="00CA7756" w:rsidRDefault="002E00E6" w:rsidP="00A85A2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2E00E6" w:rsidRPr="00CA7756" w:rsidRDefault="002E00E6" w:rsidP="005A1A2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b/>
                <w:caps/>
                <w:sz w:val="22"/>
                <w:szCs w:val="22"/>
              </w:rPr>
            </w:pPr>
            <w:r w:rsidRPr="00DB3CE1">
              <w:rPr>
                <w:b/>
                <w:caps/>
                <w:sz w:val="22"/>
                <w:szCs w:val="22"/>
              </w:rPr>
              <w:t>ОК 02</w:t>
            </w:r>
          </w:p>
        </w:tc>
      </w:tr>
      <w:tr w:rsidR="002E00E6" w:rsidRPr="00CA7756" w:rsidTr="00A85A24">
        <w:tc>
          <w:tcPr>
            <w:tcW w:w="2518" w:type="dxa"/>
            <w:vMerge/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822" w:type="dxa"/>
          </w:tcPr>
          <w:p w:rsidR="002E00E6" w:rsidRPr="00CA7756" w:rsidRDefault="002E00E6" w:rsidP="00A85A24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</w:tc>
        <w:tc>
          <w:tcPr>
            <w:tcW w:w="1418" w:type="dxa"/>
          </w:tcPr>
          <w:p w:rsidR="002E00E6" w:rsidRPr="00CA7756" w:rsidRDefault="002E00E6" w:rsidP="00A85A24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843" w:type="dxa"/>
            <w:vMerge/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2E00E6" w:rsidRPr="00CA7756" w:rsidTr="00A85A24">
        <w:tc>
          <w:tcPr>
            <w:tcW w:w="2518" w:type="dxa"/>
            <w:vMerge/>
            <w:tcBorders>
              <w:bottom w:val="single" w:sz="18" w:space="0" w:color="auto"/>
            </w:tcBorders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822" w:type="dxa"/>
            <w:tcBorders>
              <w:bottom w:val="single" w:sz="18" w:space="0" w:color="auto"/>
            </w:tcBorders>
            <w:vAlign w:val="center"/>
          </w:tcPr>
          <w:p w:rsidR="002E00E6" w:rsidRPr="00CA7756" w:rsidRDefault="002E00E6" w:rsidP="00A85A24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vAlign w:val="center"/>
          </w:tcPr>
          <w:p w:rsidR="002E00E6" w:rsidRPr="00CA7756" w:rsidRDefault="002E00E6" w:rsidP="00A85A24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843" w:type="dxa"/>
            <w:vMerge/>
            <w:tcBorders>
              <w:bottom w:val="single" w:sz="18" w:space="0" w:color="auto"/>
            </w:tcBorders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2E00E6" w:rsidRPr="00CA7756" w:rsidTr="00A85A24">
        <w:tc>
          <w:tcPr>
            <w:tcW w:w="2518" w:type="dxa"/>
            <w:vMerge w:val="restart"/>
            <w:tcBorders>
              <w:top w:val="single" w:sz="18" w:space="0" w:color="auto"/>
            </w:tcBorders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5</w:t>
            </w:r>
            <w:r w:rsidRPr="00CA7756">
              <w:rPr>
                <w:b/>
                <w:sz w:val="22"/>
                <w:szCs w:val="22"/>
              </w:rPr>
              <w:t>.2 основные приемы создания геометрических тел (многогранники, тела вращения, эскизы, группы геометрических тел)</w:t>
            </w:r>
          </w:p>
        </w:tc>
        <w:tc>
          <w:tcPr>
            <w:tcW w:w="8822" w:type="dxa"/>
            <w:tcBorders>
              <w:top w:val="single" w:sz="18" w:space="0" w:color="auto"/>
            </w:tcBorders>
            <w:vAlign w:val="bottom"/>
          </w:tcPr>
          <w:p w:rsidR="002E00E6" w:rsidRPr="00CA7756" w:rsidRDefault="002E00E6" w:rsidP="00A85A24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Содержание</w:t>
            </w:r>
          </w:p>
        </w:tc>
        <w:tc>
          <w:tcPr>
            <w:tcW w:w="1418" w:type="dxa"/>
            <w:tcBorders>
              <w:top w:val="single" w:sz="18" w:space="0" w:color="auto"/>
            </w:tcBorders>
          </w:tcPr>
          <w:p w:rsidR="002E00E6" w:rsidRPr="00CA7756" w:rsidRDefault="002E00E6" w:rsidP="00A85A24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</w:tcPr>
          <w:p w:rsidR="002E00E6" w:rsidRPr="00CA7756" w:rsidRDefault="002E00E6" w:rsidP="005A1A2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b/>
                <w:caps/>
                <w:sz w:val="22"/>
                <w:szCs w:val="22"/>
              </w:rPr>
            </w:pPr>
            <w:r w:rsidRPr="00DB3CE1">
              <w:rPr>
                <w:b/>
                <w:caps/>
                <w:sz w:val="22"/>
                <w:szCs w:val="22"/>
              </w:rPr>
              <w:t>ОК 02</w:t>
            </w:r>
          </w:p>
        </w:tc>
      </w:tr>
      <w:tr w:rsidR="002E00E6" w:rsidRPr="00CA7756" w:rsidTr="00A85A24">
        <w:tc>
          <w:tcPr>
            <w:tcW w:w="2518" w:type="dxa"/>
            <w:vMerge/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822" w:type="dxa"/>
            <w:vAlign w:val="bottom"/>
          </w:tcPr>
          <w:p w:rsidR="002E00E6" w:rsidRPr="00CA7756" w:rsidRDefault="002E00E6" w:rsidP="00A85A24">
            <w:pPr>
              <w:pStyle w:val="aff8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Построение геометрических примитивов (отрезков, прямоугольников, окружности). Многогранники и тела вращения: виды многогранников, элементы многогранника, примеры геометрических тел, ограниченных плоскими поверхностями, элементы тел вращения (очерковая образующая, ось вращения, поверхность вращения, основание). Основные приемы построения многогранников и тел вращения. Построение эскизов. Создание группы геометрических тел</w:t>
            </w:r>
          </w:p>
        </w:tc>
        <w:tc>
          <w:tcPr>
            <w:tcW w:w="1418" w:type="dxa"/>
          </w:tcPr>
          <w:p w:rsidR="002E00E6" w:rsidRPr="00CA7756" w:rsidRDefault="002E00E6" w:rsidP="00A85A2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2E00E6" w:rsidRPr="00CA7756" w:rsidTr="00A85A24">
        <w:tc>
          <w:tcPr>
            <w:tcW w:w="2518" w:type="dxa"/>
            <w:vMerge/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822" w:type="dxa"/>
          </w:tcPr>
          <w:p w:rsidR="002E00E6" w:rsidRPr="00CA7756" w:rsidRDefault="002E00E6" w:rsidP="00A85A24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</w:tc>
        <w:tc>
          <w:tcPr>
            <w:tcW w:w="1418" w:type="dxa"/>
          </w:tcPr>
          <w:p w:rsidR="002E00E6" w:rsidRPr="00CA7756" w:rsidRDefault="002E00E6" w:rsidP="00A85A24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43" w:type="dxa"/>
            <w:vMerge/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2E00E6" w:rsidRPr="00CA7756" w:rsidTr="00A85A24">
        <w:tc>
          <w:tcPr>
            <w:tcW w:w="2518" w:type="dxa"/>
            <w:vMerge/>
            <w:tcBorders>
              <w:bottom w:val="single" w:sz="18" w:space="0" w:color="auto"/>
            </w:tcBorders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822" w:type="dxa"/>
            <w:tcBorders>
              <w:bottom w:val="single" w:sz="18" w:space="0" w:color="auto"/>
            </w:tcBorders>
          </w:tcPr>
          <w:p w:rsidR="002E00E6" w:rsidRPr="00CA7756" w:rsidRDefault="002E00E6" w:rsidP="00A85A24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418" w:type="dxa"/>
            <w:tcBorders>
              <w:bottom w:val="single" w:sz="18" w:space="0" w:color="auto"/>
            </w:tcBorders>
          </w:tcPr>
          <w:p w:rsidR="002E00E6" w:rsidRPr="00CA7756" w:rsidRDefault="002E00E6" w:rsidP="00A85A24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1843" w:type="dxa"/>
            <w:vMerge/>
            <w:tcBorders>
              <w:bottom w:val="single" w:sz="18" w:space="0" w:color="auto"/>
            </w:tcBorders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A85A24" w:rsidRPr="00CA7756" w:rsidTr="00A85A24">
        <w:tc>
          <w:tcPr>
            <w:tcW w:w="2518" w:type="dxa"/>
            <w:vMerge w:val="restart"/>
            <w:tcBorders>
              <w:top w:val="single" w:sz="18" w:space="0" w:color="auto"/>
            </w:tcBorders>
          </w:tcPr>
          <w:p w:rsidR="00A85A24" w:rsidRPr="00CA7756" w:rsidRDefault="00A85A24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5</w:t>
            </w:r>
            <w:r w:rsidRPr="00CA7756">
              <w:rPr>
                <w:b/>
                <w:sz w:val="22"/>
                <w:szCs w:val="22"/>
              </w:rPr>
              <w:t>.3 редактирование 3 d моделей. Создание 3 d моделей. Отсечение части детали</w:t>
            </w:r>
          </w:p>
        </w:tc>
        <w:tc>
          <w:tcPr>
            <w:tcW w:w="8822" w:type="dxa"/>
            <w:tcBorders>
              <w:top w:val="single" w:sz="18" w:space="0" w:color="auto"/>
            </w:tcBorders>
            <w:vAlign w:val="bottom"/>
          </w:tcPr>
          <w:p w:rsidR="00A85A24" w:rsidRPr="00CA7756" w:rsidRDefault="00A85A24" w:rsidP="00A85A24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Содержание</w:t>
            </w:r>
          </w:p>
        </w:tc>
        <w:tc>
          <w:tcPr>
            <w:tcW w:w="1418" w:type="dxa"/>
            <w:tcBorders>
              <w:top w:val="single" w:sz="18" w:space="0" w:color="auto"/>
            </w:tcBorders>
          </w:tcPr>
          <w:p w:rsidR="00A85A24" w:rsidRPr="00CA7756" w:rsidRDefault="00A85A24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</w:tcPr>
          <w:p w:rsidR="00A85A24" w:rsidRPr="00CA7756" w:rsidRDefault="00A85A24" w:rsidP="005A1A2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b/>
                <w:caps/>
                <w:sz w:val="22"/>
                <w:szCs w:val="22"/>
              </w:rPr>
            </w:pPr>
            <w:r w:rsidRPr="00DB3CE1">
              <w:rPr>
                <w:b/>
                <w:caps/>
                <w:sz w:val="22"/>
                <w:szCs w:val="22"/>
              </w:rPr>
              <w:t>ОК 02</w:t>
            </w:r>
          </w:p>
        </w:tc>
      </w:tr>
      <w:tr w:rsidR="00A85A24" w:rsidRPr="00CA7756" w:rsidTr="00A85A24">
        <w:tc>
          <w:tcPr>
            <w:tcW w:w="2518" w:type="dxa"/>
            <w:vMerge/>
          </w:tcPr>
          <w:p w:rsidR="00A85A24" w:rsidRPr="00CA7756" w:rsidRDefault="00A85A24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822" w:type="dxa"/>
            <w:vAlign w:val="bottom"/>
          </w:tcPr>
          <w:p w:rsidR="00A85A24" w:rsidRPr="00CA7756" w:rsidRDefault="00A85A24" w:rsidP="00A85A24">
            <w:pPr>
              <w:pStyle w:val="aff8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 xml:space="preserve">Сущность понятия «редактирование», задачи редактирования эскизов, 3d моделей, основные способы редактирования 3 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en-US" w:bidi="en-US"/>
              </w:rPr>
              <w:t>D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 xml:space="preserve">моделей. Создание 3 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val="en-US" w:eastAsia="en-US" w:bidi="en-US"/>
              </w:rPr>
              <w:t>D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моделей с элементами закругления (скругления) и фасками. Создание 3d моделей по плоскому чертежу посредством операции «вращения». Рассечение детали плоскостью</w:t>
            </w:r>
          </w:p>
        </w:tc>
        <w:tc>
          <w:tcPr>
            <w:tcW w:w="1418" w:type="dxa"/>
          </w:tcPr>
          <w:p w:rsidR="00A85A24" w:rsidRPr="00CA7756" w:rsidRDefault="00A85A24" w:rsidP="00A85A24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ru-RU"/>
              </w:rPr>
              <w:t>12</w:t>
            </w:r>
          </w:p>
        </w:tc>
        <w:tc>
          <w:tcPr>
            <w:tcW w:w="1843" w:type="dxa"/>
            <w:vMerge/>
          </w:tcPr>
          <w:p w:rsidR="00A85A24" w:rsidRPr="00CA7756" w:rsidRDefault="00A85A24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A85A24" w:rsidRPr="00CA7756" w:rsidTr="00A85A24">
        <w:tc>
          <w:tcPr>
            <w:tcW w:w="2518" w:type="dxa"/>
            <w:vMerge/>
          </w:tcPr>
          <w:p w:rsidR="00A85A24" w:rsidRPr="00CA7756" w:rsidRDefault="00A85A24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822" w:type="dxa"/>
          </w:tcPr>
          <w:p w:rsidR="00A85A24" w:rsidRPr="00CA7756" w:rsidRDefault="00A85A24" w:rsidP="00A85A24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</w:tc>
        <w:tc>
          <w:tcPr>
            <w:tcW w:w="1418" w:type="dxa"/>
          </w:tcPr>
          <w:p w:rsidR="00A85A24" w:rsidRPr="00CA7756" w:rsidRDefault="00A85A24" w:rsidP="00A85A24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43" w:type="dxa"/>
            <w:vMerge/>
          </w:tcPr>
          <w:p w:rsidR="00A85A24" w:rsidRPr="00CA7756" w:rsidRDefault="00A85A24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A85A24" w:rsidRPr="00CA7756" w:rsidTr="00A85A24">
        <w:tc>
          <w:tcPr>
            <w:tcW w:w="2518" w:type="dxa"/>
            <w:vMerge/>
            <w:tcBorders>
              <w:bottom w:val="single" w:sz="18" w:space="0" w:color="auto"/>
            </w:tcBorders>
          </w:tcPr>
          <w:p w:rsidR="00A85A24" w:rsidRPr="00CA7756" w:rsidRDefault="00A85A24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822" w:type="dxa"/>
            <w:tcBorders>
              <w:bottom w:val="single" w:sz="18" w:space="0" w:color="auto"/>
            </w:tcBorders>
          </w:tcPr>
          <w:p w:rsidR="00A85A24" w:rsidRPr="00CA7756" w:rsidRDefault="00A85A24" w:rsidP="00A85A24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418" w:type="dxa"/>
            <w:tcBorders>
              <w:bottom w:val="single" w:sz="18" w:space="0" w:color="auto"/>
            </w:tcBorders>
          </w:tcPr>
          <w:p w:rsidR="00A85A24" w:rsidRPr="00CA7756" w:rsidRDefault="00A85A24" w:rsidP="00A85A24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10</w:t>
            </w:r>
          </w:p>
        </w:tc>
        <w:tc>
          <w:tcPr>
            <w:tcW w:w="1843" w:type="dxa"/>
            <w:vMerge/>
            <w:tcBorders>
              <w:bottom w:val="single" w:sz="18" w:space="0" w:color="auto"/>
            </w:tcBorders>
          </w:tcPr>
          <w:p w:rsidR="00A85A24" w:rsidRPr="00CA7756" w:rsidRDefault="00A85A24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A85A24" w:rsidRPr="00CA7756" w:rsidTr="00A85A24">
        <w:tc>
          <w:tcPr>
            <w:tcW w:w="2518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A85A24" w:rsidRPr="00CA7756" w:rsidRDefault="00A85A24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</w:rPr>
            </w:pPr>
          </w:p>
        </w:tc>
        <w:tc>
          <w:tcPr>
            <w:tcW w:w="8822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A85A24" w:rsidRPr="00CA7756" w:rsidRDefault="00A85A24" w:rsidP="00A85A24">
            <w:pPr>
              <w:pStyle w:val="aff8"/>
              <w:spacing w:line="240" w:lineRule="auto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A85A24" w:rsidRPr="00CA7756" w:rsidRDefault="00A85A24" w:rsidP="00A85A24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A85A24" w:rsidRPr="00CA7756" w:rsidRDefault="00A85A24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</w:rPr>
            </w:pPr>
          </w:p>
        </w:tc>
      </w:tr>
      <w:tr w:rsidR="00A85A24" w:rsidRPr="00CA7756" w:rsidTr="00A85A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A85A24" w:rsidRPr="00CA7756" w:rsidRDefault="00A85A24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</w:rPr>
            </w:pPr>
          </w:p>
        </w:tc>
        <w:tc>
          <w:tcPr>
            <w:tcW w:w="8822" w:type="dxa"/>
            <w:tcBorders>
              <w:top w:val="nil"/>
              <w:left w:val="nil"/>
              <w:bottom w:val="nil"/>
              <w:right w:val="nil"/>
            </w:tcBorders>
          </w:tcPr>
          <w:p w:rsidR="00A85A24" w:rsidRPr="00CA7756" w:rsidRDefault="00A85A24" w:rsidP="00A85A24">
            <w:pPr>
              <w:pStyle w:val="aff8"/>
              <w:spacing w:line="240" w:lineRule="auto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5A24" w:rsidRPr="00CA7756" w:rsidRDefault="00A85A24" w:rsidP="00A85A24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85A24" w:rsidRPr="00CA7756" w:rsidRDefault="00A85A24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</w:rPr>
            </w:pPr>
          </w:p>
        </w:tc>
      </w:tr>
      <w:tr w:rsidR="00A85A24" w:rsidRPr="00CA7756" w:rsidTr="00A85A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A85A24" w:rsidRPr="00CA7756" w:rsidRDefault="00A85A24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</w:rPr>
            </w:pPr>
          </w:p>
        </w:tc>
        <w:tc>
          <w:tcPr>
            <w:tcW w:w="8822" w:type="dxa"/>
            <w:tcBorders>
              <w:top w:val="nil"/>
              <w:left w:val="nil"/>
              <w:bottom w:val="nil"/>
              <w:right w:val="nil"/>
            </w:tcBorders>
          </w:tcPr>
          <w:p w:rsidR="00A85A24" w:rsidRPr="00CA7756" w:rsidRDefault="00A85A24" w:rsidP="00A85A24">
            <w:pPr>
              <w:pStyle w:val="aff8"/>
              <w:spacing w:line="240" w:lineRule="auto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5A24" w:rsidRPr="00CA7756" w:rsidRDefault="00A85A24" w:rsidP="00A85A24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85A24" w:rsidRPr="00CA7756" w:rsidRDefault="00A85A24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</w:rPr>
            </w:pPr>
          </w:p>
        </w:tc>
      </w:tr>
      <w:tr w:rsidR="002E00E6" w:rsidRPr="00CA7756" w:rsidTr="00A85A24">
        <w:tc>
          <w:tcPr>
            <w:tcW w:w="2518" w:type="dxa"/>
            <w:vMerge w:val="restart"/>
            <w:tcBorders>
              <w:top w:val="single" w:sz="18" w:space="0" w:color="auto"/>
            </w:tcBorders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  <w:r w:rsidRPr="00CA7756">
              <w:rPr>
                <w:b/>
                <w:sz w:val="22"/>
                <w:szCs w:val="22"/>
              </w:rPr>
              <w:lastRenderedPageBreak/>
              <w:t xml:space="preserve">Тема </w:t>
            </w:r>
            <w:r>
              <w:rPr>
                <w:b/>
                <w:sz w:val="22"/>
                <w:szCs w:val="22"/>
              </w:rPr>
              <w:t>5</w:t>
            </w:r>
            <w:r w:rsidRPr="00CA7756">
              <w:rPr>
                <w:b/>
                <w:sz w:val="22"/>
                <w:szCs w:val="22"/>
              </w:rPr>
              <w:t>.4 создание 3d моделей простейших объектов</w:t>
            </w:r>
          </w:p>
        </w:tc>
        <w:tc>
          <w:tcPr>
            <w:tcW w:w="8822" w:type="dxa"/>
            <w:tcBorders>
              <w:top w:val="single" w:sz="18" w:space="0" w:color="auto"/>
            </w:tcBorders>
          </w:tcPr>
          <w:p w:rsidR="002E00E6" w:rsidRPr="00CA7756" w:rsidRDefault="002E00E6" w:rsidP="00A85A24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Содержание</w:t>
            </w:r>
          </w:p>
        </w:tc>
        <w:tc>
          <w:tcPr>
            <w:tcW w:w="1418" w:type="dxa"/>
            <w:vMerge w:val="restart"/>
            <w:tcBorders>
              <w:top w:val="single" w:sz="18" w:space="0" w:color="auto"/>
            </w:tcBorders>
          </w:tcPr>
          <w:p w:rsidR="002E00E6" w:rsidRPr="00CA7756" w:rsidRDefault="002E00E6" w:rsidP="00A85A24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ru-RU"/>
              </w:rPr>
              <w:t>12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</w:tcPr>
          <w:p w:rsidR="002E00E6" w:rsidRPr="00CA7756" w:rsidRDefault="002E00E6" w:rsidP="005A1A2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b/>
                <w:caps/>
                <w:sz w:val="22"/>
                <w:szCs w:val="22"/>
              </w:rPr>
            </w:pPr>
            <w:r w:rsidRPr="00DB3CE1">
              <w:rPr>
                <w:b/>
                <w:caps/>
                <w:sz w:val="22"/>
                <w:szCs w:val="22"/>
              </w:rPr>
              <w:t>ОК 02</w:t>
            </w:r>
          </w:p>
        </w:tc>
      </w:tr>
      <w:tr w:rsidR="002E00E6" w:rsidRPr="00CA7756" w:rsidTr="00A85A24">
        <w:tc>
          <w:tcPr>
            <w:tcW w:w="2518" w:type="dxa"/>
            <w:vMerge/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822" w:type="dxa"/>
          </w:tcPr>
          <w:p w:rsidR="002E00E6" w:rsidRPr="00CA7756" w:rsidRDefault="002E00E6" w:rsidP="00A85A24">
            <w:pPr>
              <w:pStyle w:val="aff8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Выполнение проектной работы «Создание авторских 3d моделей»: выбор простейших объектов (бытовых, технических и строительных) для создания модели (самостоятельно или с помощью преподавателя); обоснование выбора, создание модели объекта, подготовка презентации и представление выполненной модели</w:t>
            </w:r>
          </w:p>
        </w:tc>
        <w:tc>
          <w:tcPr>
            <w:tcW w:w="1418" w:type="dxa"/>
            <w:vMerge/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  <w:tr w:rsidR="002E00E6" w:rsidRPr="00CA7756" w:rsidTr="00A85A24">
        <w:tc>
          <w:tcPr>
            <w:tcW w:w="2518" w:type="dxa"/>
            <w:vMerge/>
            <w:tcBorders>
              <w:bottom w:val="single" w:sz="18" w:space="0" w:color="auto"/>
            </w:tcBorders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822" w:type="dxa"/>
            <w:tcBorders>
              <w:bottom w:val="single" w:sz="18" w:space="0" w:color="auto"/>
            </w:tcBorders>
          </w:tcPr>
          <w:p w:rsidR="002E00E6" w:rsidRPr="00CA7756" w:rsidRDefault="002E00E6" w:rsidP="00A85A24">
            <w:pPr>
              <w:pStyle w:val="aff8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418" w:type="dxa"/>
            <w:tcBorders>
              <w:bottom w:val="single" w:sz="18" w:space="0" w:color="auto"/>
            </w:tcBorders>
          </w:tcPr>
          <w:p w:rsidR="002E00E6" w:rsidRPr="00CA7756" w:rsidRDefault="002E00E6" w:rsidP="00A85A24">
            <w:pPr>
              <w:pStyle w:val="aff8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77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bidi="ru-RU"/>
              </w:rPr>
              <w:t>12</w:t>
            </w:r>
          </w:p>
        </w:tc>
        <w:tc>
          <w:tcPr>
            <w:tcW w:w="1843" w:type="dxa"/>
            <w:vMerge/>
            <w:tcBorders>
              <w:bottom w:val="single" w:sz="18" w:space="0" w:color="auto"/>
            </w:tcBorders>
          </w:tcPr>
          <w:p w:rsidR="002E00E6" w:rsidRPr="00CA7756" w:rsidRDefault="002E00E6" w:rsidP="00A85A2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b/>
                <w:caps/>
                <w:sz w:val="22"/>
                <w:szCs w:val="22"/>
              </w:rPr>
            </w:pPr>
          </w:p>
        </w:tc>
      </w:tr>
    </w:tbl>
    <w:tbl>
      <w:tblPr>
        <w:tblStyle w:val="af2"/>
        <w:tblpPr w:leftFromText="180" w:rightFromText="180" w:vertAnchor="text" w:horzAnchor="margin" w:tblpX="108" w:tblpY="2414"/>
        <w:tblW w:w="14493" w:type="dxa"/>
        <w:tblLayout w:type="fixed"/>
        <w:tblLook w:val="04A0" w:firstRow="1" w:lastRow="0" w:firstColumn="1" w:lastColumn="0" w:noHBand="0" w:noVBand="1"/>
      </w:tblPr>
      <w:tblGrid>
        <w:gridCol w:w="11340"/>
        <w:gridCol w:w="1418"/>
        <w:gridCol w:w="1735"/>
      </w:tblGrid>
      <w:tr w:rsidR="00A85A24" w:rsidRPr="00CA7756" w:rsidTr="00A85A24">
        <w:trPr>
          <w:trHeight w:val="120"/>
        </w:trPr>
        <w:tc>
          <w:tcPr>
            <w:tcW w:w="11340" w:type="dxa"/>
            <w:vAlign w:val="center"/>
          </w:tcPr>
          <w:p w:rsidR="00A85A24" w:rsidRPr="00885B44" w:rsidRDefault="00A85A24" w:rsidP="00A85A24">
            <w:pPr>
              <w:widowControl w:val="0"/>
              <w:ind w:right="49"/>
              <w:rPr>
                <w:rFonts w:eastAsia="Tahoma"/>
                <w:sz w:val="22"/>
                <w:szCs w:val="22"/>
                <w:lang w:bidi="ru-RU"/>
              </w:rPr>
            </w:pPr>
            <w:r w:rsidRPr="00885B44">
              <w:rPr>
                <w:b/>
                <w:sz w:val="22"/>
                <w:szCs w:val="22"/>
              </w:rPr>
              <w:t>Промежуточная аттестация в форме дифференцированного зачета</w:t>
            </w:r>
          </w:p>
        </w:tc>
        <w:tc>
          <w:tcPr>
            <w:tcW w:w="1418" w:type="dxa"/>
            <w:vAlign w:val="center"/>
          </w:tcPr>
          <w:p w:rsidR="00A85A24" w:rsidRPr="00885B44" w:rsidRDefault="00A85A24" w:rsidP="00A85A24">
            <w:pPr>
              <w:jc w:val="center"/>
              <w:rPr>
                <w:b/>
                <w:sz w:val="22"/>
                <w:szCs w:val="22"/>
              </w:rPr>
            </w:pPr>
            <w:r w:rsidRPr="00885B4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35" w:type="dxa"/>
            <w:vAlign w:val="center"/>
          </w:tcPr>
          <w:p w:rsidR="00A85A24" w:rsidRPr="00885B44" w:rsidRDefault="00A85A24" w:rsidP="00A85A24">
            <w:pPr>
              <w:rPr>
                <w:b/>
                <w:sz w:val="22"/>
                <w:szCs w:val="22"/>
              </w:rPr>
            </w:pPr>
          </w:p>
        </w:tc>
      </w:tr>
      <w:tr w:rsidR="00A85A24" w:rsidRPr="00CA7756" w:rsidTr="00A85A24">
        <w:trPr>
          <w:trHeight w:val="286"/>
        </w:trPr>
        <w:tc>
          <w:tcPr>
            <w:tcW w:w="11340" w:type="dxa"/>
            <w:vAlign w:val="center"/>
          </w:tcPr>
          <w:p w:rsidR="00A85A24" w:rsidRPr="00885B44" w:rsidRDefault="00A85A24" w:rsidP="00A85A24">
            <w:pPr>
              <w:widowControl w:val="0"/>
              <w:ind w:right="49"/>
              <w:rPr>
                <w:b/>
                <w:sz w:val="22"/>
                <w:szCs w:val="22"/>
              </w:rPr>
            </w:pPr>
            <w:r w:rsidRPr="00885B44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vAlign w:val="center"/>
          </w:tcPr>
          <w:p w:rsidR="00A85A24" w:rsidRPr="00885B44" w:rsidRDefault="00A85A24" w:rsidP="00A85A24">
            <w:pPr>
              <w:jc w:val="center"/>
              <w:rPr>
                <w:b/>
                <w:sz w:val="22"/>
                <w:szCs w:val="22"/>
              </w:rPr>
            </w:pPr>
            <w:r w:rsidRPr="00885B44">
              <w:rPr>
                <w:b/>
                <w:sz w:val="22"/>
                <w:szCs w:val="22"/>
              </w:rPr>
              <w:t>140</w:t>
            </w:r>
          </w:p>
        </w:tc>
        <w:tc>
          <w:tcPr>
            <w:tcW w:w="1735" w:type="dxa"/>
            <w:vAlign w:val="center"/>
          </w:tcPr>
          <w:p w:rsidR="00A85A24" w:rsidRPr="00885B44" w:rsidRDefault="00A85A24" w:rsidP="00A85A24">
            <w:pPr>
              <w:rPr>
                <w:b/>
                <w:sz w:val="22"/>
                <w:szCs w:val="22"/>
              </w:rPr>
            </w:pPr>
          </w:p>
        </w:tc>
      </w:tr>
    </w:tbl>
    <w:p w:rsidR="00B214DA" w:rsidRPr="00A85A24" w:rsidRDefault="00091607" w:rsidP="00A85A24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>Прикладной модуль 5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Разработка веб-сайта с использованием конструктора Тильда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  <w:t>36</w:t>
      </w:r>
      <w:r w:rsidRPr="00CA7756">
        <w:rPr>
          <w:rFonts w:ascii="Times New Roman" w:eastAsia="Courier New" w:hAnsi="Times New Roman" w:cs="Times New Roman"/>
          <w:color w:val="000000"/>
          <w:lang w:eastAsia="ru-RU" w:bidi="ru-RU"/>
        </w:rPr>
        <w:tab/>
      </w:r>
    </w:p>
    <w:p w:rsidR="00B214DA" w:rsidRPr="00CA7756" w:rsidRDefault="00B214DA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214DA" w:rsidRPr="00CA7756" w:rsidRDefault="00B214DA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214DA" w:rsidRPr="00CA7756" w:rsidRDefault="00B214DA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214DA" w:rsidRPr="00CA7756" w:rsidRDefault="00B214DA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  <w:sectPr w:rsidR="00B214DA" w:rsidRPr="00CA7756" w:rsidSect="00B2266C">
          <w:footerReference w:type="default" r:id="rId10"/>
          <w:pgSz w:w="16838" w:h="11906" w:orient="landscape"/>
          <w:pgMar w:top="1701" w:right="1134" w:bottom="1134" w:left="1134" w:header="709" w:footer="709" w:gutter="0"/>
          <w:cols w:space="720"/>
        </w:sectPr>
      </w:pPr>
    </w:p>
    <w:p w:rsidR="00B66E73" w:rsidRPr="00CA7756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CA7756">
        <w:rPr>
          <w:rFonts w:ascii="Times New Roman" w:eastAsia="Times New Roman" w:hAnsi="Times New Roman" w:cs="Times New Roman"/>
          <w:b/>
          <w:caps/>
          <w:lang w:eastAsia="ru-RU"/>
        </w:rPr>
        <w:lastRenderedPageBreak/>
        <w:t xml:space="preserve">3. условия реализации </w:t>
      </w:r>
      <w:r w:rsidRPr="00CA7756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A7756">
        <w:rPr>
          <w:rFonts w:ascii="Times New Roman" w:eastAsia="Times New Roman" w:hAnsi="Times New Roman" w:cs="Times New Roman"/>
          <w:b/>
          <w:bCs/>
          <w:lang w:eastAsia="ru-RU"/>
        </w:rPr>
        <w:t>3.1. Требования к минимальному материально-техническому обеспечению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Реализация дисциплины требует наличия учебной компьютерной лаборатории информатики.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Оборудование компьютерной лаборатории:</w:t>
      </w:r>
    </w:p>
    <w:p w:rsidR="00B66E73" w:rsidRPr="00CA7756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посадочные места по количеству обучающихся;</w:t>
      </w:r>
    </w:p>
    <w:p w:rsidR="00B66E73" w:rsidRPr="00CA7756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рабочее место преподавателя;</w:t>
      </w:r>
    </w:p>
    <w:p w:rsidR="00B66E73" w:rsidRPr="00CA7756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маркерная доска;</w:t>
      </w:r>
    </w:p>
    <w:p w:rsidR="00B66E73" w:rsidRPr="00CA7756" w:rsidRDefault="00B66E73" w:rsidP="00B66E7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учебно-методическое обеспечение.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Технические средства обучения:</w:t>
      </w:r>
    </w:p>
    <w:p w:rsidR="00B66E73" w:rsidRPr="00CA7756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компьютеры по количеству обучающихся;</w:t>
      </w:r>
    </w:p>
    <w:p w:rsidR="00B66E73" w:rsidRPr="00CA7756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локальная компьютерная сеть и глобальная сеть Интернет;</w:t>
      </w:r>
    </w:p>
    <w:p w:rsidR="00B66E73" w:rsidRPr="00CA7756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системное и прикладное программное обеспечение;</w:t>
      </w:r>
    </w:p>
    <w:p w:rsidR="00B66E73" w:rsidRPr="00CA7756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антивирусное программное обеспечение;</w:t>
      </w:r>
    </w:p>
    <w:p w:rsidR="00B66E73" w:rsidRPr="00CA7756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специализированное программное обеспечение;</w:t>
      </w:r>
    </w:p>
    <w:p w:rsidR="00B66E73" w:rsidRPr="00CA7756" w:rsidRDefault="00B66E73" w:rsidP="00B66E73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мультимедиапроектор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Кабинет укомплектован специализированной мебелью, отвечающей всем установленным нормам и требованиям.</w:t>
      </w:r>
    </w:p>
    <w:p w:rsidR="00B66E73" w:rsidRPr="00CA7756" w:rsidRDefault="00B66E73" w:rsidP="00B66E73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В кабинете расположено 15  автоматизированных рабочих мест, в каждое из которых входит: системный блок </w:t>
      </w:r>
      <w:r w:rsidRPr="00CA7756">
        <w:rPr>
          <w:rFonts w:ascii="Times New Roman" w:eastAsia="Times New Roman" w:hAnsi="Times New Roman" w:cs="Times New Roman"/>
          <w:lang w:val="en-US" w:eastAsia="ru-RU"/>
        </w:rPr>
        <w:t>SAMSUNG</w:t>
      </w:r>
      <w:r w:rsidRPr="00CA7756">
        <w:rPr>
          <w:rFonts w:ascii="Times New Roman" w:eastAsia="Times New Roman" w:hAnsi="Times New Roman" w:cs="Times New Roman"/>
          <w:lang w:eastAsia="ru-RU"/>
        </w:rPr>
        <w:t>,</w:t>
      </w:r>
    </w:p>
    <w:p w:rsidR="00B66E73" w:rsidRPr="00CA7756" w:rsidRDefault="00B66E73" w:rsidP="00B66E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монитор  </w:t>
      </w:r>
      <w:r w:rsidRPr="00CA7756">
        <w:rPr>
          <w:rFonts w:ascii="Times New Roman" w:eastAsia="Times New Roman" w:hAnsi="Times New Roman" w:cs="Times New Roman"/>
          <w:lang w:val="en-US" w:eastAsia="ru-RU"/>
        </w:rPr>
        <w:t>SAMSUNG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, компьютерная мышь </w:t>
      </w:r>
      <w:r w:rsidRPr="00CA7756">
        <w:rPr>
          <w:rFonts w:ascii="Times New Roman" w:eastAsia="Times New Roman" w:hAnsi="Times New Roman" w:cs="Times New Roman"/>
          <w:lang w:val="en-US" w:eastAsia="ru-RU"/>
        </w:rPr>
        <w:t>Logitec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,, клавиатура </w:t>
      </w:r>
      <w:r w:rsidRPr="00CA7756">
        <w:rPr>
          <w:rFonts w:ascii="Times New Roman" w:eastAsia="Times New Roman" w:hAnsi="Times New Roman" w:cs="Times New Roman"/>
          <w:lang w:val="en-US" w:eastAsia="ru-RU"/>
        </w:rPr>
        <w:t>GeniusMitsumi</w:t>
      </w:r>
      <w:r w:rsidRPr="00CA7756">
        <w:rPr>
          <w:rFonts w:ascii="Times New Roman" w:eastAsia="Times New Roman" w:hAnsi="Times New Roman" w:cs="Times New Roman"/>
          <w:lang w:eastAsia="ru-RU"/>
        </w:rPr>
        <w:t>.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u w:val="single"/>
          <w:lang w:eastAsia="ru-RU"/>
        </w:rPr>
      </w:pPr>
      <w:r w:rsidRPr="00CA7756">
        <w:rPr>
          <w:rFonts w:ascii="Times New Roman" w:eastAsia="Times New Roman" w:hAnsi="Times New Roman" w:cs="Times New Roman"/>
          <w:u w:val="single"/>
          <w:lang w:eastAsia="ru-RU"/>
        </w:rPr>
        <w:t>Программное обеспечение: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Операционная система </w:t>
      </w:r>
      <w:r w:rsidRPr="00CA7756">
        <w:rPr>
          <w:rFonts w:ascii="Times New Roman" w:eastAsia="Times New Roman" w:hAnsi="Times New Roman" w:cs="Times New Roman"/>
          <w:lang w:val="en-US" w:eastAsia="ru-RU"/>
        </w:rPr>
        <w:t>MicrosoftWindows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 7 начальная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val="en-US" w:eastAsia="ru-RU"/>
        </w:rPr>
      </w:pPr>
      <w:r w:rsidRPr="00CA7756">
        <w:rPr>
          <w:rFonts w:ascii="Times New Roman" w:eastAsia="Times New Roman" w:hAnsi="Times New Roman" w:cs="Times New Roman"/>
          <w:lang w:val="en-US" w:eastAsia="ru-RU"/>
        </w:rPr>
        <w:t>- Microsoft Office 2010-2016 (Word, Excel, PowerPoint, Access, Outlook, Publisher)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автоматизированного проектирования </w:t>
      </w:r>
      <w:r w:rsidRPr="00CA7756">
        <w:rPr>
          <w:rFonts w:ascii="Times New Roman" w:eastAsia="Times New Roman" w:hAnsi="Times New Roman" w:cs="Times New Roman"/>
          <w:lang w:val="en-US" w:eastAsia="ru-RU"/>
        </w:rPr>
        <w:t>AutodeskAutoCAD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CA7756">
        <w:rPr>
          <w:rFonts w:ascii="Times New Roman" w:eastAsia="Times New Roman" w:hAnsi="Times New Roman" w:cs="Times New Roman"/>
          <w:lang w:val="en-US" w:eastAsia="ru-RU"/>
        </w:rPr>
        <w:t>pdf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 файлами </w:t>
      </w:r>
      <w:r w:rsidRPr="00CA7756">
        <w:rPr>
          <w:rFonts w:ascii="Times New Roman" w:eastAsia="Times New Roman" w:hAnsi="Times New Roman" w:cs="Times New Roman"/>
          <w:lang w:val="en-US" w:eastAsia="ru-RU"/>
        </w:rPr>
        <w:t>AdobeReader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CA7756">
        <w:rPr>
          <w:rFonts w:ascii="Times New Roman" w:eastAsia="Times New Roman" w:hAnsi="Times New Roman" w:cs="Times New Roman"/>
          <w:lang w:val="en-US" w:eastAsia="ru-RU"/>
        </w:rPr>
        <w:t>pdf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 файлами </w:t>
      </w:r>
      <w:r w:rsidRPr="00CA7756">
        <w:rPr>
          <w:rFonts w:ascii="Times New Roman" w:eastAsia="Times New Roman" w:hAnsi="Times New Roman" w:cs="Times New Roman"/>
          <w:lang w:val="en-US" w:eastAsia="ru-RU"/>
        </w:rPr>
        <w:t>FoxitReader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для создания </w:t>
      </w:r>
      <w:r w:rsidRPr="00CA7756">
        <w:rPr>
          <w:rFonts w:ascii="Times New Roman" w:eastAsia="Times New Roman" w:hAnsi="Times New Roman" w:cs="Times New Roman"/>
          <w:lang w:val="en-US" w:eastAsia="ru-RU"/>
        </w:rPr>
        <w:t>pdf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 документов </w:t>
      </w:r>
      <w:r w:rsidRPr="00CA7756">
        <w:rPr>
          <w:rFonts w:ascii="Times New Roman" w:eastAsia="Times New Roman" w:hAnsi="Times New Roman" w:cs="Times New Roman"/>
          <w:lang w:val="en-US" w:eastAsia="ru-RU"/>
        </w:rPr>
        <w:t>PDFCreator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- Архиватор 7-</w:t>
      </w:r>
      <w:r w:rsidRPr="00CA7756">
        <w:rPr>
          <w:rFonts w:ascii="Times New Roman" w:eastAsia="Times New Roman" w:hAnsi="Times New Roman" w:cs="Times New Roman"/>
          <w:lang w:val="en-US" w:eastAsia="ru-RU"/>
        </w:rPr>
        <w:t>zip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>- Программа для проведения компьютерного тестирования MyTestX Pro.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CA7756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Программа для работы с цифровыми фотографиями </w:t>
      </w:r>
      <w:r w:rsidRPr="00CA7756">
        <w:rPr>
          <w:rFonts w:ascii="Times New Roman" w:eastAsia="Times New Roman" w:hAnsi="Times New Roman" w:cs="Times New Roman"/>
          <w:shd w:val="clear" w:color="auto" w:fill="FFFFFF"/>
          <w:lang w:val="en-US" w:eastAsia="ru-RU"/>
        </w:rPr>
        <w:t>Picasa</w:t>
      </w:r>
    </w:p>
    <w:p w:rsidR="00B66E73" w:rsidRPr="00CA7756" w:rsidRDefault="00B66E73" w:rsidP="00B66E73">
      <w:pPr>
        <w:shd w:val="clear" w:color="auto" w:fill="FFFFFF"/>
        <w:spacing w:after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для создания и редактирования видео Киностудия </w:t>
      </w:r>
      <w:r w:rsidRPr="00CA7756">
        <w:rPr>
          <w:rFonts w:ascii="Times New Roman" w:eastAsia="Times New Roman" w:hAnsi="Times New Roman" w:cs="Times New Roman"/>
          <w:lang w:val="en-US" w:eastAsia="ru-RU"/>
        </w:rPr>
        <w:t>WindowsLive</w:t>
      </w:r>
    </w:p>
    <w:p w:rsidR="00B66E73" w:rsidRPr="00CA7756" w:rsidRDefault="00B66E73" w:rsidP="00B66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CA7756">
        <w:rPr>
          <w:rFonts w:ascii="Times New Roman" w:eastAsia="Times New Roman" w:hAnsi="Times New Roman" w:cs="Times New Roman"/>
          <w:lang w:val="en-US" w:eastAsia="ru-RU"/>
        </w:rPr>
        <w:t>djv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 файлами WinDjView</w:t>
      </w:r>
    </w:p>
    <w:p w:rsidR="00B66E73" w:rsidRPr="00CA7756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 xml:space="preserve">3.2. Информационное обеспечение обучения. </w:t>
      </w:r>
      <w:r w:rsidRPr="00CA7756">
        <w:rPr>
          <w:rFonts w:ascii="Times New Roman" w:eastAsia="Times New Roman" w:hAnsi="Times New Roman" w:cs="Times New Roman"/>
          <w:b/>
          <w:bCs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B66E73" w:rsidRPr="00CA7756" w:rsidRDefault="00B66E73" w:rsidP="00B66E73">
      <w:pPr>
        <w:spacing w:before="240"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Основная литература</w:t>
      </w:r>
    </w:p>
    <w:p w:rsidR="00B66E73" w:rsidRPr="00CA7756" w:rsidRDefault="00B66E73" w:rsidP="00B66E73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Информатика: учебное пособие для СПО / составители С. А. Рыбалка, Г. А. Шкатова. — Саратов: Профобразование, 2021. — 171 c. — ISBN 978-5-4488-0925-5. — Текст: электронный // Цифровой образовательный ресурс IPR SMART: [сайт]. — URL: </w:t>
      </w:r>
      <w:hyperlink r:id="rId11" w:history="1">
        <w:r w:rsidRPr="00CA7756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https://www.iprbookshop.ru/99928.html</w:t>
        </w:r>
      </w:hyperlink>
    </w:p>
    <w:p w:rsidR="00B66E73" w:rsidRPr="00CA7756" w:rsidRDefault="00B66E73" w:rsidP="00B66E73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Жилко, Е. П. Информатика. Часть 1: учебник для СПО / Е. П. Жилко, Л. Н. Титова, Э. И. Дяминова. — Саратов, Москва: Профобразование, Ай Пи Ар Медиа, 2020. — 182 c. — ISBN 978-5-4488-0873-9, 978-5-4497-0637-9. — Текст: электронный // Цифровой образовательный ресурс IPR SMART: [сайт]. — URL: https://www.iprbookshop.ru/97411.html  - DOI: </w:t>
      </w:r>
      <w:hyperlink r:id="rId12" w:history="1">
        <w:r w:rsidRPr="00CA7756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https://www.iprbookshop.ru/97411.html</w:t>
        </w:r>
      </w:hyperlink>
    </w:p>
    <w:p w:rsidR="00B66E73" w:rsidRPr="00CA7756" w:rsidRDefault="00B66E73" w:rsidP="00B66E73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Лебедева, Т. Н. Информатика. Информационные технологии: учебно-методическое пособие для СПО / Т. Н. Лебедева, Л. С. Носова, П. В. Волков. — Саратов: Профобразование, 2019. — 128 c. </w:t>
      </w:r>
      <w:r w:rsidRPr="00CA7756">
        <w:rPr>
          <w:rFonts w:ascii="Times New Roman" w:eastAsia="Times New Roman" w:hAnsi="Times New Roman" w:cs="Times New Roman"/>
          <w:lang w:eastAsia="ru-RU"/>
        </w:rPr>
        <w:lastRenderedPageBreak/>
        <w:t xml:space="preserve">— ISBN 978-5-4488-0339-0. — Текст: электронный // Цифровой образовательный ресурс IPR SMART: [сайт]. — URL: </w:t>
      </w:r>
      <w:hyperlink r:id="rId13" w:history="1">
        <w:r w:rsidRPr="00CA7756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https://www.iprbookshop.ru/86070.html</w:t>
        </w:r>
      </w:hyperlink>
    </w:p>
    <w:p w:rsidR="00B66E73" w:rsidRPr="00CA7756" w:rsidRDefault="00B66E73" w:rsidP="00B66E73">
      <w:pPr>
        <w:spacing w:before="240"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Дополнительная литература</w:t>
      </w:r>
    </w:p>
    <w:p w:rsidR="00B66E73" w:rsidRPr="00CA7756" w:rsidRDefault="00B66E73" w:rsidP="00B66E73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Цветкова, А. В. Информатика и информационные технологии: учебное пособие для СПО / А. В. Цветкова. — Саратов: Научная книга, 2019. — 190 c. — ISBN 978-5-9758- 1891-1. — Текст: электронный // Электронно-библиотечная система IPR BOOKS: [сайт]. — URL: </w:t>
      </w:r>
      <w:hyperlink r:id="rId14" w:history="1">
        <w:r w:rsidRPr="00CA7756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http://www.iprbookshop.ru/87074.html</w:t>
        </w:r>
      </w:hyperlink>
    </w:p>
    <w:p w:rsidR="00B66E73" w:rsidRPr="00CA7756" w:rsidRDefault="00B66E73" w:rsidP="00B66E73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lang w:eastAsia="ru-RU"/>
        </w:rPr>
        <w:t xml:space="preserve">Анеликова, Л. А. Лабораторные работы по Excel / Л. А. Анеликова. — Москва: СОЛОН-ПРЕСС, 2019. — 112 c. — ISBN 978-5-91359-257-6. — Текст: электронный // Цифровой образовательный ресурс IPR SMART: [сайт]. — URL: </w:t>
      </w:r>
      <w:hyperlink r:id="rId15" w:history="1">
        <w:r w:rsidRPr="00CA7756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https://www.iprbookshop.ru/90300.html</w:t>
        </w:r>
      </w:hyperlink>
      <w:r w:rsidRPr="00CA7756">
        <w:rPr>
          <w:rFonts w:ascii="Times New Roman" w:eastAsia="Times New Roman" w:hAnsi="Times New Roman" w:cs="Times New Roman"/>
          <w:lang w:eastAsia="ru-RU"/>
        </w:rPr>
        <w:t xml:space="preserve">   </w:t>
      </w:r>
    </w:p>
    <w:p w:rsidR="00B66E73" w:rsidRPr="00CA7756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  <w:r w:rsidRPr="00CA7756">
        <w:rPr>
          <w:rFonts w:ascii="Times New Roman" w:eastAsia="Times New Roman" w:hAnsi="Times New Roman" w:cs="Times New Roman"/>
          <w:b/>
          <w:caps/>
          <w:lang w:eastAsia="ru-RU"/>
        </w:rPr>
        <w:t>4. Контроль и оценка результатов освоения</w:t>
      </w:r>
    </w:p>
    <w:p w:rsidR="00B66E73" w:rsidRPr="00CA7756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CA7756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Default="00B66E73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>Контрольи оценка</w:t>
      </w:r>
      <w:r w:rsidRPr="00CA7756">
        <w:rPr>
          <w:rFonts w:ascii="Times New Roman" w:eastAsia="Times New Roman" w:hAnsi="Times New Roman" w:cs="Times New Roman"/>
          <w:lang w:eastAsia="ru-RU"/>
        </w:rPr>
        <w:t xml:space="preserve"> результатов освоения предмета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A1A22" w:rsidRPr="00CA7756" w:rsidRDefault="005A1A22" w:rsidP="00B66E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4820"/>
        <w:gridCol w:w="1559"/>
      </w:tblGrid>
      <w:tr w:rsidR="005A1A22" w:rsidRPr="00A10C30" w:rsidTr="0007272A">
        <w:tc>
          <w:tcPr>
            <w:tcW w:w="2977" w:type="dxa"/>
            <w:vAlign w:val="center"/>
          </w:tcPr>
          <w:p w:rsidR="005A1A22" w:rsidRPr="00A10C30" w:rsidRDefault="005A1A22" w:rsidP="0007272A">
            <w:pPr>
              <w:ind w:left="-142" w:right="-108"/>
              <w:jc w:val="center"/>
              <w:rPr>
                <w:szCs w:val="22"/>
              </w:rPr>
            </w:pPr>
            <w:r w:rsidRPr="00A10C30">
              <w:rPr>
                <w:szCs w:val="22"/>
              </w:rPr>
              <w:t>Общая / профессиональная компетенция</w:t>
            </w:r>
          </w:p>
        </w:tc>
        <w:tc>
          <w:tcPr>
            <w:tcW w:w="4820" w:type="dxa"/>
            <w:vAlign w:val="center"/>
          </w:tcPr>
          <w:p w:rsidR="005A1A22" w:rsidRPr="00A10C30" w:rsidRDefault="005A1A22" w:rsidP="0007272A">
            <w:pPr>
              <w:jc w:val="center"/>
              <w:rPr>
                <w:szCs w:val="22"/>
              </w:rPr>
            </w:pPr>
            <w:r w:rsidRPr="00A10C30">
              <w:rPr>
                <w:szCs w:val="22"/>
              </w:rPr>
              <w:t>Раздел / Тема</w:t>
            </w:r>
          </w:p>
        </w:tc>
        <w:tc>
          <w:tcPr>
            <w:tcW w:w="1559" w:type="dxa"/>
            <w:vAlign w:val="center"/>
          </w:tcPr>
          <w:p w:rsidR="005A1A22" w:rsidRPr="00A10C30" w:rsidRDefault="005A1A22" w:rsidP="0007272A">
            <w:pPr>
              <w:jc w:val="center"/>
              <w:rPr>
                <w:szCs w:val="22"/>
              </w:rPr>
            </w:pPr>
            <w:r w:rsidRPr="00A10C30">
              <w:rPr>
                <w:szCs w:val="22"/>
              </w:rPr>
              <w:t>Тип оценочных мероприятий</w:t>
            </w:r>
          </w:p>
        </w:tc>
      </w:tr>
      <w:tr w:rsidR="005A1A22" w:rsidRPr="00A10C30" w:rsidTr="0007272A">
        <w:tc>
          <w:tcPr>
            <w:tcW w:w="2977" w:type="dxa"/>
          </w:tcPr>
          <w:p w:rsidR="005A1A22" w:rsidRPr="00A10C30" w:rsidRDefault="005A1A22" w:rsidP="0007272A">
            <w:pPr>
              <w:rPr>
                <w:szCs w:val="22"/>
              </w:rPr>
            </w:pPr>
            <w:r w:rsidRPr="00A10C30">
              <w:rPr>
                <w:szCs w:val="22"/>
              </w:rPr>
              <w:t>ОК 01</w:t>
            </w:r>
          </w:p>
        </w:tc>
        <w:tc>
          <w:tcPr>
            <w:tcW w:w="4820" w:type="dxa"/>
          </w:tcPr>
          <w:p w:rsidR="005A1A22" w:rsidRPr="00A10C30" w:rsidRDefault="005A1A22" w:rsidP="0007272A">
            <w:pPr>
              <w:rPr>
                <w:szCs w:val="22"/>
                <w:highlight w:val="yellow"/>
              </w:rPr>
            </w:pPr>
            <w:r w:rsidRPr="00A10C30">
              <w:t>Тема 1.6,Тема 1.8,Тема 1.9,Тема 3.4</w:t>
            </w:r>
            <w:r w:rsidRPr="00A10C30">
              <w:rPr>
                <w:szCs w:val="22"/>
              </w:rPr>
              <w:t>,</w:t>
            </w:r>
          </w:p>
        </w:tc>
        <w:tc>
          <w:tcPr>
            <w:tcW w:w="1559" w:type="dxa"/>
            <w:vMerge w:val="restart"/>
          </w:tcPr>
          <w:p w:rsidR="005A1A22" w:rsidRPr="00A10C30" w:rsidRDefault="005A1A22" w:rsidP="0007272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Тестирование,  выполнение практических работ</w:t>
            </w:r>
          </w:p>
        </w:tc>
      </w:tr>
      <w:tr w:rsidR="005A1A22" w:rsidRPr="00A10C30" w:rsidTr="0007272A">
        <w:trPr>
          <w:trHeight w:val="2070"/>
        </w:trPr>
        <w:tc>
          <w:tcPr>
            <w:tcW w:w="2977" w:type="dxa"/>
          </w:tcPr>
          <w:p w:rsidR="005A1A22" w:rsidRPr="00A10C30" w:rsidRDefault="005A1A22" w:rsidP="0007272A">
            <w:pPr>
              <w:rPr>
                <w:szCs w:val="22"/>
              </w:rPr>
            </w:pPr>
            <w:r w:rsidRPr="00A10C30">
              <w:rPr>
                <w:szCs w:val="22"/>
              </w:rPr>
              <w:t>ОК 02</w:t>
            </w:r>
          </w:p>
        </w:tc>
        <w:tc>
          <w:tcPr>
            <w:tcW w:w="4820" w:type="dxa"/>
          </w:tcPr>
          <w:p w:rsidR="005A1A22" w:rsidRPr="00A10C30" w:rsidRDefault="005A1A22" w:rsidP="0007272A">
            <w:pPr>
              <w:rPr>
                <w:szCs w:val="22"/>
                <w:highlight w:val="yellow"/>
              </w:rPr>
            </w:pPr>
            <w:r w:rsidRPr="00A10C30">
              <w:t>Тема 1.1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1.2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1.</w:t>
            </w:r>
            <w:r w:rsidRPr="00A10C30">
              <w:rPr>
                <w:szCs w:val="22"/>
              </w:rPr>
              <w:t>3</w:t>
            </w:r>
            <w:r w:rsidRPr="00A10C30">
              <w:t>,Тема 1.</w:t>
            </w:r>
            <w:r w:rsidRPr="00A10C30">
              <w:rPr>
                <w:szCs w:val="22"/>
              </w:rPr>
              <w:t>4</w:t>
            </w:r>
            <w:r w:rsidRPr="00A10C30">
              <w:t>,Тема 1.</w:t>
            </w:r>
            <w:r w:rsidRPr="00A10C30">
              <w:rPr>
                <w:szCs w:val="22"/>
              </w:rPr>
              <w:t>5</w:t>
            </w:r>
            <w:r w:rsidRPr="00A10C30">
              <w:t>,Тема 1.</w:t>
            </w:r>
            <w:r w:rsidRPr="00A10C30">
              <w:rPr>
                <w:szCs w:val="22"/>
              </w:rPr>
              <w:t>6</w:t>
            </w:r>
            <w:r w:rsidRPr="00A10C30">
              <w:t>,Тема 1.</w:t>
            </w:r>
            <w:r w:rsidRPr="00A10C30">
              <w:rPr>
                <w:szCs w:val="22"/>
              </w:rPr>
              <w:t>8</w:t>
            </w:r>
            <w:r w:rsidRPr="00A10C30">
              <w:t>,Тема 1.</w:t>
            </w:r>
            <w:r w:rsidRPr="00A10C30">
              <w:rPr>
                <w:szCs w:val="22"/>
              </w:rPr>
              <w:t>9</w:t>
            </w:r>
            <w:r w:rsidRPr="00A10C30">
              <w:t xml:space="preserve">,Тема </w:t>
            </w:r>
            <w:r w:rsidRPr="00A10C30">
              <w:rPr>
                <w:szCs w:val="22"/>
              </w:rPr>
              <w:t>2</w:t>
            </w:r>
            <w:r w:rsidRPr="00A10C30">
              <w:t>.</w:t>
            </w:r>
            <w:r w:rsidRPr="00A10C30">
              <w:rPr>
                <w:szCs w:val="22"/>
              </w:rPr>
              <w:t>1</w:t>
            </w:r>
            <w:r w:rsidRPr="00A10C30">
              <w:t>,Тема 2.</w:t>
            </w:r>
            <w:r w:rsidRPr="00A10C30">
              <w:rPr>
                <w:szCs w:val="22"/>
              </w:rPr>
              <w:t>2</w:t>
            </w:r>
            <w:r w:rsidRPr="00A10C30">
              <w:t>,Тема 2.</w:t>
            </w:r>
            <w:r w:rsidRPr="00A10C30">
              <w:rPr>
                <w:szCs w:val="22"/>
              </w:rPr>
              <w:t>3</w:t>
            </w:r>
            <w:r w:rsidRPr="00A10C30">
              <w:t>,Тема 2.4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2.5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2.6</w:t>
            </w:r>
            <w:r w:rsidRPr="00A10C30">
              <w:rPr>
                <w:szCs w:val="22"/>
              </w:rPr>
              <w:t>,</w:t>
            </w:r>
            <w:r w:rsidRPr="00A10C30">
              <w:t xml:space="preserve"> Тема 2.</w:t>
            </w:r>
            <w:r w:rsidRPr="00A10C30">
              <w:rPr>
                <w:szCs w:val="22"/>
              </w:rPr>
              <w:t xml:space="preserve">7, </w:t>
            </w:r>
            <w:r w:rsidRPr="00A10C30">
              <w:t>Тема 3.1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3.2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3.3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3.5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3.</w:t>
            </w:r>
            <w:r w:rsidRPr="00A10C30">
              <w:rPr>
                <w:szCs w:val="22"/>
              </w:rPr>
              <w:t xml:space="preserve">6, </w:t>
            </w:r>
            <w:r w:rsidRPr="00A10C30">
              <w:t>Тема 3.</w:t>
            </w:r>
            <w:r w:rsidRPr="00A10C30">
              <w:rPr>
                <w:szCs w:val="22"/>
              </w:rPr>
              <w:t xml:space="preserve">7, </w:t>
            </w:r>
            <w:r w:rsidRPr="00A10C30">
              <w:t>Тема 3.</w:t>
            </w:r>
            <w:r w:rsidRPr="00A10C30">
              <w:rPr>
                <w:szCs w:val="22"/>
              </w:rPr>
              <w:t xml:space="preserve">8, Тема 3.9, </w:t>
            </w:r>
            <w:r w:rsidRPr="00A10C30">
              <w:t>Тема 3.</w:t>
            </w:r>
            <w:r w:rsidRPr="00A10C30">
              <w:rPr>
                <w:szCs w:val="22"/>
              </w:rPr>
              <w:t>10</w:t>
            </w:r>
          </w:p>
          <w:p w:rsidR="005A1A22" w:rsidRPr="00A10C30" w:rsidRDefault="005A1A22" w:rsidP="0007272A">
            <w:pPr>
              <w:ind w:right="-108"/>
              <w:rPr>
                <w:szCs w:val="22"/>
                <w:highlight w:val="yellow"/>
              </w:rPr>
            </w:pPr>
            <w:r w:rsidRPr="00A10C30">
              <w:t>Тема</w:t>
            </w:r>
            <w:r w:rsidRPr="00A10C30">
              <w:rPr>
                <w:szCs w:val="22"/>
              </w:rPr>
              <w:t xml:space="preserve"> 4</w:t>
            </w:r>
            <w:r w:rsidRPr="00A10C30">
              <w:t>.1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4.2</w:t>
            </w:r>
            <w:r w:rsidRPr="00A10C30">
              <w:rPr>
                <w:szCs w:val="22"/>
              </w:rPr>
              <w:t>, Тема 4</w:t>
            </w:r>
            <w:r w:rsidRPr="00A10C30">
              <w:t>.3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4.4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4.5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4.6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4.7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5.1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5.2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5.3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5.4</w:t>
            </w:r>
            <w:r w:rsidRPr="00A10C30">
              <w:rPr>
                <w:szCs w:val="22"/>
              </w:rPr>
              <w:t>,</w:t>
            </w:r>
          </w:p>
          <w:p w:rsidR="005A1A22" w:rsidRPr="00A10C30" w:rsidRDefault="005A1A22" w:rsidP="0007272A">
            <w:pPr>
              <w:rPr>
                <w:szCs w:val="22"/>
                <w:highlight w:val="yellow"/>
              </w:rPr>
            </w:pPr>
            <w:r w:rsidRPr="00A10C30">
              <w:t>Тема</w:t>
            </w:r>
            <w:r w:rsidRPr="00A10C30">
              <w:rPr>
                <w:szCs w:val="22"/>
              </w:rPr>
              <w:t xml:space="preserve"> 4.1, </w:t>
            </w:r>
            <w:r w:rsidRPr="00A10C30">
              <w:t>Тема 4.2</w:t>
            </w:r>
            <w:r w:rsidRPr="00A10C30">
              <w:rPr>
                <w:szCs w:val="22"/>
              </w:rPr>
              <w:t>, Тема 4</w:t>
            </w:r>
            <w:r w:rsidRPr="00A10C30">
              <w:t>.3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4.4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4.5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4.6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4.7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5.1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5.2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5.3</w:t>
            </w:r>
            <w:r w:rsidRPr="00A10C30">
              <w:rPr>
                <w:szCs w:val="22"/>
              </w:rPr>
              <w:t xml:space="preserve">, </w:t>
            </w:r>
            <w:r w:rsidRPr="00A10C30">
              <w:t>Тема 5.4</w:t>
            </w:r>
          </w:p>
        </w:tc>
        <w:tc>
          <w:tcPr>
            <w:tcW w:w="1559" w:type="dxa"/>
            <w:vMerge/>
          </w:tcPr>
          <w:p w:rsidR="005A1A22" w:rsidRPr="00A10C30" w:rsidRDefault="005A1A22" w:rsidP="0007272A">
            <w:pPr>
              <w:jc w:val="center"/>
              <w:rPr>
                <w:szCs w:val="22"/>
              </w:rPr>
            </w:pPr>
          </w:p>
        </w:tc>
      </w:tr>
      <w:tr w:rsidR="005A1A22" w:rsidRPr="00A10C30" w:rsidTr="0007272A">
        <w:tc>
          <w:tcPr>
            <w:tcW w:w="2977" w:type="dxa"/>
          </w:tcPr>
          <w:p w:rsidR="005A1A22" w:rsidRPr="00A10C30" w:rsidRDefault="005A1A22" w:rsidP="0007272A">
            <w:pPr>
              <w:ind w:right="-108"/>
              <w:rPr>
                <w:szCs w:val="22"/>
              </w:rPr>
            </w:pPr>
            <w:r>
              <w:rPr>
                <w:szCs w:val="22"/>
              </w:rPr>
              <w:t>ОК 01, ОК 02</w:t>
            </w:r>
          </w:p>
        </w:tc>
        <w:tc>
          <w:tcPr>
            <w:tcW w:w="4820" w:type="dxa"/>
          </w:tcPr>
          <w:p w:rsidR="005A1A22" w:rsidRPr="00A10C30" w:rsidRDefault="005A1A22" w:rsidP="0007272A">
            <w:pPr>
              <w:rPr>
                <w:szCs w:val="22"/>
              </w:rPr>
            </w:pPr>
          </w:p>
        </w:tc>
        <w:tc>
          <w:tcPr>
            <w:tcW w:w="1559" w:type="dxa"/>
          </w:tcPr>
          <w:p w:rsidR="005A1A22" w:rsidRPr="00A10C30" w:rsidRDefault="005A1A22" w:rsidP="0007272A">
            <w:pPr>
              <w:jc w:val="center"/>
              <w:rPr>
                <w:szCs w:val="22"/>
              </w:rPr>
            </w:pPr>
            <w:r w:rsidRPr="00A10C30">
              <w:rPr>
                <w:szCs w:val="22"/>
              </w:rPr>
              <w:t>Диф зач</w:t>
            </w:r>
          </w:p>
        </w:tc>
      </w:tr>
    </w:tbl>
    <w:p w:rsidR="00A10C30" w:rsidRDefault="00A10C30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10C30" w:rsidRDefault="00A10C30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10C30" w:rsidRDefault="00A10C30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10C30" w:rsidRDefault="00A10C30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A1A22" w:rsidRDefault="005A1A22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B66E73" w:rsidRPr="00CA7756" w:rsidRDefault="00B66E73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lastRenderedPageBreak/>
        <w:t>Лист регистраций изменений,</w:t>
      </w:r>
    </w:p>
    <w:p w:rsidR="00B66E73" w:rsidRPr="00CA7756" w:rsidRDefault="00B66E73" w:rsidP="00B2266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7756">
        <w:rPr>
          <w:rFonts w:ascii="Times New Roman" w:eastAsia="Times New Roman" w:hAnsi="Times New Roman" w:cs="Times New Roman"/>
          <w:b/>
          <w:lang w:eastAsia="ru-RU"/>
        </w:rPr>
        <w:t xml:space="preserve">вносимых в рабочую программу учебного предмета </w:t>
      </w:r>
    </w:p>
    <w:p w:rsidR="00B66E73" w:rsidRPr="00CA7756" w:rsidRDefault="00B66E73" w:rsidP="00B66E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57"/>
        <w:gridCol w:w="2814"/>
        <w:gridCol w:w="3504"/>
      </w:tblGrid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CA7756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№ изменений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CA7756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CA7756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Страницы  с изменениями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B214DA" w:rsidRDefault="00B66E73" w:rsidP="00B66E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756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B214DA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B214DA" w:rsidRDefault="00B66E73" w:rsidP="00B66E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39195F" w:rsidRPr="00B214DA" w:rsidRDefault="0039195F" w:rsidP="00531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sectPr w:rsidR="0039195F" w:rsidRPr="00B214DA" w:rsidSect="002974CF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4D2" w:rsidRDefault="000434D2">
      <w:pPr>
        <w:spacing w:after="0" w:line="240" w:lineRule="auto"/>
      </w:pPr>
      <w:r>
        <w:separator/>
      </w:r>
    </w:p>
  </w:endnote>
  <w:endnote w:type="continuationSeparator" w:id="0">
    <w:p w:rsidR="000434D2" w:rsidRDefault="00043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0E6" w:rsidRDefault="006C4833" w:rsidP="002974CF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2E00E6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2E00E6" w:rsidRDefault="002E00E6" w:rsidP="002974CF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4872092"/>
      <w:docPartObj>
        <w:docPartGallery w:val="Page Numbers (Bottom of Page)"/>
        <w:docPartUnique/>
      </w:docPartObj>
    </w:sdtPr>
    <w:sdtEndPr/>
    <w:sdtContent>
      <w:p w:rsidR="002E00E6" w:rsidRDefault="00CB5E3D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C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E00E6" w:rsidRDefault="002E00E6" w:rsidP="002974CF">
    <w:pPr>
      <w:pStyle w:val="af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389011"/>
      <w:docPartObj>
        <w:docPartGallery w:val="Page Numbers (Bottom of Page)"/>
        <w:docPartUnique/>
      </w:docPartObj>
    </w:sdtPr>
    <w:sdtEndPr/>
    <w:sdtContent>
      <w:p w:rsidR="002E00E6" w:rsidRDefault="00CB5E3D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C71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2E00E6" w:rsidRDefault="002E00E6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4D2" w:rsidRDefault="000434D2">
      <w:pPr>
        <w:spacing w:after="0" w:line="240" w:lineRule="auto"/>
      </w:pPr>
      <w:r>
        <w:separator/>
      </w:r>
    </w:p>
  </w:footnote>
  <w:footnote w:type="continuationSeparator" w:id="0">
    <w:p w:rsidR="000434D2" w:rsidRDefault="000434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07F46"/>
    <w:multiLevelType w:val="multilevel"/>
    <w:tmpl w:val="A8C658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 w15:restartNumberingAfterBreak="0">
    <w:nsid w:val="075A2BF9"/>
    <w:multiLevelType w:val="hybridMultilevel"/>
    <w:tmpl w:val="2E8C0C92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D0573"/>
    <w:multiLevelType w:val="hybridMultilevel"/>
    <w:tmpl w:val="DC3ED5C0"/>
    <w:lvl w:ilvl="0" w:tplc="A41E7CBC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44DA7"/>
    <w:multiLevelType w:val="multilevel"/>
    <w:tmpl w:val="89F2AA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4" w15:restartNumberingAfterBreak="0">
    <w:nsid w:val="254A4CDE"/>
    <w:multiLevelType w:val="hybridMultilevel"/>
    <w:tmpl w:val="71402E6C"/>
    <w:lvl w:ilvl="0" w:tplc="A41E7CBC">
      <w:start w:val="1"/>
      <w:numFmt w:val="bullet"/>
      <w:lvlText w:val=""/>
      <w:lvlJc w:val="left"/>
      <w:pPr>
        <w:ind w:left="8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5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8" w15:restartNumberingAfterBreak="0">
    <w:nsid w:val="3B685445"/>
    <w:multiLevelType w:val="hybridMultilevel"/>
    <w:tmpl w:val="41CA64AA"/>
    <w:lvl w:ilvl="0" w:tplc="59464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EA337DA"/>
    <w:multiLevelType w:val="hybridMultilevel"/>
    <w:tmpl w:val="458EA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4AC53DEA"/>
    <w:multiLevelType w:val="hybridMultilevel"/>
    <w:tmpl w:val="D0C47C5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506339D2"/>
    <w:multiLevelType w:val="hybridMultilevel"/>
    <w:tmpl w:val="CB5C1DF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44D440C"/>
    <w:multiLevelType w:val="hybridMultilevel"/>
    <w:tmpl w:val="7E4EEB46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7201CBF"/>
    <w:multiLevelType w:val="hybridMultilevel"/>
    <w:tmpl w:val="2698E404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5122819"/>
    <w:multiLevelType w:val="hybridMultilevel"/>
    <w:tmpl w:val="21B0DCA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7D03E4E"/>
    <w:multiLevelType w:val="hybridMultilevel"/>
    <w:tmpl w:val="0DA4C93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A2D67DA"/>
    <w:multiLevelType w:val="hybridMultilevel"/>
    <w:tmpl w:val="D37A9DB4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C4B79"/>
    <w:multiLevelType w:val="hybridMultilevel"/>
    <w:tmpl w:val="6A76A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B37D1F"/>
    <w:multiLevelType w:val="multilevel"/>
    <w:tmpl w:val="0D26D60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E3F003F"/>
    <w:multiLevelType w:val="hybridMultilevel"/>
    <w:tmpl w:val="1EDE898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EEE4C7D"/>
    <w:multiLevelType w:val="multilevel"/>
    <w:tmpl w:val="DF9AA00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FE30EE8"/>
    <w:multiLevelType w:val="multilevel"/>
    <w:tmpl w:val="4C7C7E8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3"/>
  </w:num>
  <w:num w:numId="7">
    <w:abstractNumId w:val="22"/>
  </w:num>
  <w:num w:numId="8">
    <w:abstractNumId w:val="21"/>
  </w:num>
  <w:num w:numId="9">
    <w:abstractNumId w:val="19"/>
  </w:num>
  <w:num w:numId="10">
    <w:abstractNumId w:val="11"/>
  </w:num>
  <w:num w:numId="11">
    <w:abstractNumId w:val="17"/>
  </w:num>
  <w:num w:numId="12">
    <w:abstractNumId w:val="4"/>
  </w:num>
  <w:num w:numId="13">
    <w:abstractNumId w:val="1"/>
  </w:num>
  <w:num w:numId="14">
    <w:abstractNumId w:val="2"/>
  </w:num>
  <w:num w:numId="15">
    <w:abstractNumId w:val="0"/>
  </w:num>
  <w:num w:numId="16">
    <w:abstractNumId w:val="12"/>
  </w:num>
  <w:num w:numId="17">
    <w:abstractNumId w:val="13"/>
  </w:num>
  <w:num w:numId="18">
    <w:abstractNumId w:val="18"/>
  </w:num>
  <w:num w:numId="19">
    <w:abstractNumId w:val="8"/>
  </w:num>
  <w:num w:numId="20">
    <w:abstractNumId w:val="16"/>
  </w:num>
  <w:num w:numId="21">
    <w:abstractNumId w:val="15"/>
  </w:num>
  <w:num w:numId="22">
    <w:abstractNumId w:val="14"/>
  </w:num>
  <w:num w:numId="23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E4B"/>
    <w:rsid w:val="000434D2"/>
    <w:rsid w:val="00087D9C"/>
    <w:rsid w:val="00091607"/>
    <w:rsid w:val="000C7E06"/>
    <w:rsid w:val="000E6D84"/>
    <w:rsid w:val="00102863"/>
    <w:rsid w:val="001028FC"/>
    <w:rsid w:val="00124433"/>
    <w:rsid w:val="001B1C9A"/>
    <w:rsid w:val="001B28D7"/>
    <w:rsid w:val="001F4CE5"/>
    <w:rsid w:val="001F6C7C"/>
    <w:rsid w:val="00222981"/>
    <w:rsid w:val="002303EA"/>
    <w:rsid w:val="002314C5"/>
    <w:rsid w:val="002974CF"/>
    <w:rsid w:val="002A4B2E"/>
    <w:rsid w:val="002C2A0F"/>
    <w:rsid w:val="002D0431"/>
    <w:rsid w:val="002E00E6"/>
    <w:rsid w:val="002E2E12"/>
    <w:rsid w:val="003317CA"/>
    <w:rsid w:val="00341B21"/>
    <w:rsid w:val="0036749D"/>
    <w:rsid w:val="0039195F"/>
    <w:rsid w:val="004141CB"/>
    <w:rsid w:val="00416121"/>
    <w:rsid w:val="004456DB"/>
    <w:rsid w:val="00477BDF"/>
    <w:rsid w:val="004B49F1"/>
    <w:rsid w:val="004B6C87"/>
    <w:rsid w:val="004B6CD6"/>
    <w:rsid w:val="00531E96"/>
    <w:rsid w:val="00574B5E"/>
    <w:rsid w:val="005764BF"/>
    <w:rsid w:val="0058544D"/>
    <w:rsid w:val="00596C52"/>
    <w:rsid w:val="005A1A22"/>
    <w:rsid w:val="005A37D7"/>
    <w:rsid w:val="005B3A5C"/>
    <w:rsid w:val="00647ECF"/>
    <w:rsid w:val="00660860"/>
    <w:rsid w:val="00681C0B"/>
    <w:rsid w:val="00690A56"/>
    <w:rsid w:val="006C4833"/>
    <w:rsid w:val="0071695B"/>
    <w:rsid w:val="00726C97"/>
    <w:rsid w:val="00740E65"/>
    <w:rsid w:val="007444FE"/>
    <w:rsid w:val="00765E05"/>
    <w:rsid w:val="00802F8B"/>
    <w:rsid w:val="00803558"/>
    <w:rsid w:val="00803746"/>
    <w:rsid w:val="008052F3"/>
    <w:rsid w:val="00845818"/>
    <w:rsid w:val="00845CBA"/>
    <w:rsid w:val="0086094A"/>
    <w:rsid w:val="00864896"/>
    <w:rsid w:val="0088170C"/>
    <w:rsid w:val="00885B44"/>
    <w:rsid w:val="008E0702"/>
    <w:rsid w:val="00986E04"/>
    <w:rsid w:val="009C03C3"/>
    <w:rsid w:val="009D4EC9"/>
    <w:rsid w:val="00A10C30"/>
    <w:rsid w:val="00A85A24"/>
    <w:rsid w:val="00A95C71"/>
    <w:rsid w:val="00AE0968"/>
    <w:rsid w:val="00B14A2A"/>
    <w:rsid w:val="00B210EC"/>
    <w:rsid w:val="00B214DA"/>
    <w:rsid w:val="00B2167D"/>
    <w:rsid w:val="00B2266C"/>
    <w:rsid w:val="00B37274"/>
    <w:rsid w:val="00B66E73"/>
    <w:rsid w:val="00BA6847"/>
    <w:rsid w:val="00BC1F10"/>
    <w:rsid w:val="00BD2A83"/>
    <w:rsid w:val="00C1331B"/>
    <w:rsid w:val="00C67EFF"/>
    <w:rsid w:val="00C94A8B"/>
    <w:rsid w:val="00CA7756"/>
    <w:rsid w:val="00CB5E3D"/>
    <w:rsid w:val="00D230EC"/>
    <w:rsid w:val="00D7013B"/>
    <w:rsid w:val="00D87C59"/>
    <w:rsid w:val="00D97908"/>
    <w:rsid w:val="00DA6E4B"/>
    <w:rsid w:val="00DB3CE1"/>
    <w:rsid w:val="00DD7F6C"/>
    <w:rsid w:val="00E11C8D"/>
    <w:rsid w:val="00E900BF"/>
    <w:rsid w:val="00F13476"/>
    <w:rsid w:val="00F21207"/>
    <w:rsid w:val="00F41D30"/>
    <w:rsid w:val="00F63179"/>
    <w:rsid w:val="00FE5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ECBA68-1972-4272-8EC0-39A2A9F14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1B21"/>
  </w:style>
  <w:style w:type="paragraph" w:styleId="1">
    <w:name w:val="heading 1"/>
    <w:basedOn w:val="a0"/>
    <w:next w:val="a0"/>
    <w:link w:val="10"/>
    <w:qFormat/>
    <w:rsid w:val="00B66E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3"/>
    <w:semiHidden/>
    <w:rsid w:val="00B66E73"/>
  </w:style>
  <w:style w:type="paragraph" w:styleId="a4">
    <w:name w:val="Normal (Web)"/>
    <w:basedOn w:val="a0"/>
    <w:uiPriority w:val="99"/>
    <w:rsid w:val="00B66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0"/>
    <w:rsid w:val="00B66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rsid w:val="00B66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1"/>
    <w:link w:val="20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B66E73"/>
    <w:rPr>
      <w:b/>
      <w:bCs/>
    </w:rPr>
  </w:style>
  <w:style w:type="paragraph" w:styleId="a6">
    <w:name w:val="footnote text"/>
    <w:basedOn w:val="a0"/>
    <w:link w:val="a7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66E73"/>
    <w:rPr>
      <w:vertAlign w:val="superscript"/>
    </w:rPr>
  </w:style>
  <w:style w:type="paragraph" w:styleId="a9">
    <w:name w:val="Balloon Text"/>
    <w:basedOn w:val="a0"/>
    <w:link w:val="aa"/>
    <w:semiHidden/>
    <w:rsid w:val="00B66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1"/>
    <w:link w:val="a9"/>
    <w:semiHidden/>
    <w:rsid w:val="00B66E73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0"/>
    <w:link w:val="23"/>
    <w:rsid w:val="00B66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0"/>
    <w:link w:val="ac"/>
    <w:rsid w:val="00B66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B66E73"/>
    <w:rPr>
      <w:sz w:val="16"/>
      <w:szCs w:val="16"/>
    </w:rPr>
  </w:style>
  <w:style w:type="paragraph" w:styleId="ae">
    <w:name w:val="annotation text"/>
    <w:basedOn w:val="a0"/>
    <w:link w:val="af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B66E73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B66E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0"/>
    <w:rsid w:val="00B66E7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B66E73"/>
  </w:style>
  <w:style w:type="paragraph" w:customStyle="1" w:styleId="24">
    <w:name w:val="Знак2"/>
    <w:basedOn w:val="a0"/>
    <w:rsid w:val="00B66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0"/>
    <w:link w:val="af8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0"/>
    <w:link w:val="afa"/>
    <w:qFormat/>
    <w:rsid w:val="00B66E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Подзаголовок Знак"/>
    <w:basedOn w:val="a1"/>
    <w:link w:val="af9"/>
    <w:rsid w:val="00B66E73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Emphasis"/>
    <w:uiPriority w:val="20"/>
    <w:qFormat/>
    <w:rsid w:val="00B66E73"/>
    <w:rPr>
      <w:i/>
      <w:iCs/>
    </w:rPr>
  </w:style>
  <w:style w:type="character" w:customStyle="1" w:styleId="apple-converted-space">
    <w:name w:val="apple-converted-space"/>
    <w:basedOn w:val="a1"/>
    <w:rsid w:val="00B66E73"/>
  </w:style>
  <w:style w:type="paragraph" w:styleId="afc">
    <w:name w:val="List Paragraph"/>
    <w:aliases w:val="Содержание. 2 уровень"/>
    <w:basedOn w:val="a0"/>
    <w:link w:val="afd"/>
    <w:uiPriority w:val="34"/>
    <w:qFormat/>
    <w:rsid w:val="00B66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fe"/>
    <w:qFormat/>
    <w:rsid w:val="00B66E73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e">
    <w:name w:val="Перечень Знак"/>
    <w:link w:val="a"/>
    <w:rsid w:val="00B66E7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diff-chunk">
    <w:name w:val="diff-chunk"/>
    <w:rsid w:val="00B66E73"/>
  </w:style>
  <w:style w:type="character" w:styleId="aff">
    <w:name w:val="Hyperlink"/>
    <w:rsid w:val="00B66E73"/>
    <w:rPr>
      <w:color w:val="0000FF"/>
      <w:u w:val="single"/>
    </w:rPr>
  </w:style>
  <w:style w:type="character" w:customStyle="1" w:styleId="afd">
    <w:name w:val="Абзац списка Знак"/>
    <w:aliases w:val="Содержание. 2 уровень Знак"/>
    <w:link w:val="afc"/>
    <w:uiPriority w:val="34"/>
    <w:qFormat/>
    <w:locked/>
    <w:rsid w:val="00B66E73"/>
    <w:rPr>
      <w:rFonts w:ascii="Calibri" w:eastAsia="Calibri" w:hAnsi="Calibri" w:cs="Times New Roman"/>
    </w:rPr>
  </w:style>
  <w:style w:type="table" w:customStyle="1" w:styleId="13">
    <w:name w:val="Сетка таблицы1"/>
    <w:basedOn w:val="a2"/>
    <w:next w:val="af2"/>
    <w:uiPriority w:val="39"/>
    <w:rsid w:val="00B66E73"/>
    <w:pPr>
      <w:spacing w:after="0" w:line="240" w:lineRule="auto"/>
    </w:pPr>
    <w:rPr>
      <w:rFonts w:ascii="Calibri" w:eastAsia="Calibri" w:hAnsi="Calibri" w:cs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uiPriority w:val="99"/>
    <w:semiHidden/>
    <w:unhideWhenUsed/>
    <w:rsid w:val="00B66E73"/>
  </w:style>
  <w:style w:type="character" w:customStyle="1" w:styleId="aff0">
    <w:name w:val="Сноска_"/>
    <w:link w:val="aff1"/>
    <w:rsid w:val="00B66E73"/>
    <w:rPr>
      <w:rFonts w:ascii="Calibri" w:eastAsia="Calibri" w:hAnsi="Calibri" w:cs="Calibri"/>
    </w:rPr>
  </w:style>
  <w:style w:type="character" w:customStyle="1" w:styleId="3">
    <w:name w:val="Основной текст (3)_"/>
    <w:link w:val="30"/>
    <w:rsid w:val="00B66E73"/>
    <w:rPr>
      <w:color w:val="939099"/>
    </w:rPr>
  </w:style>
  <w:style w:type="character" w:customStyle="1" w:styleId="25">
    <w:name w:val="Колонтитул (2)_"/>
    <w:link w:val="26"/>
    <w:rsid w:val="00B66E73"/>
  </w:style>
  <w:style w:type="character" w:customStyle="1" w:styleId="14">
    <w:name w:val="Заголовок №1_"/>
    <w:link w:val="15"/>
    <w:rsid w:val="00B66E73"/>
    <w:rPr>
      <w:rFonts w:ascii="Georgia" w:eastAsia="Georgia" w:hAnsi="Georgia" w:cs="Georgia"/>
      <w:color w:val="939099"/>
      <w:sz w:val="40"/>
      <w:szCs w:val="40"/>
    </w:rPr>
  </w:style>
  <w:style w:type="character" w:customStyle="1" w:styleId="27">
    <w:name w:val="Основной текст (2)_"/>
    <w:link w:val="28"/>
    <w:rsid w:val="00B66E73"/>
    <w:rPr>
      <w:rFonts w:ascii="Tahoma" w:eastAsia="Tahoma" w:hAnsi="Tahoma" w:cs="Tahoma"/>
    </w:rPr>
  </w:style>
  <w:style w:type="character" w:customStyle="1" w:styleId="4">
    <w:name w:val="Основной текст (4)_"/>
    <w:link w:val="40"/>
    <w:rsid w:val="00B66E73"/>
    <w:rPr>
      <w:rFonts w:ascii="Tahoma" w:eastAsia="Tahoma" w:hAnsi="Tahoma" w:cs="Tahoma"/>
      <w:b/>
      <w:bCs/>
      <w:sz w:val="32"/>
      <w:szCs w:val="32"/>
    </w:rPr>
  </w:style>
  <w:style w:type="character" w:customStyle="1" w:styleId="aff2">
    <w:name w:val="Основной текст_"/>
    <w:link w:val="16"/>
    <w:rsid w:val="00B66E73"/>
    <w:rPr>
      <w:rFonts w:ascii="Tahoma" w:eastAsia="Tahoma" w:hAnsi="Tahoma" w:cs="Tahoma"/>
    </w:rPr>
  </w:style>
  <w:style w:type="character" w:customStyle="1" w:styleId="29">
    <w:name w:val="Заголовок №2_"/>
    <w:link w:val="2a"/>
    <w:rsid w:val="00B66E73"/>
    <w:rPr>
      <w:rFonts w:ascii="Tahoma" w:eastAsia="Tahoma" w:hAnsi="Tahoma" w:cs="Tahoma"/>
      <w:b/>
      <w:bCs/>
    </w:rPr>
  </w:style>
  <w:style w:type="character" w:customStyle="1" w:styleId="aff3">
    <w:name w:val="Оглавление_"/>
    <w:link w:val="aff4"/>
    <w:rsid w:val="00B66E73"/>
    <w:rPr>
      <w:rFonts w:ascii="Tahoma" w:eastAsia="Tahoma" w:hAnsi="Tahoma" w:cs="Tahoma"/>
    </w:rPr>
  </w:style>
  <w:style w:type="character" w:customStyle="1" w:styleId="5">
    <w:name w:val="Основной текст (5)_"/>
    <w:link w:val="50"/>
    <w:rsid w:val="00B66E73"/>
    <w:rPr>
      <w:rFonts w:ascii="Verdana" w:eastAsia="Verdana" w:hAnsi="Verdana" w:cs="Verdana"/>
      <w:i/>
      <w:iCs/>
      <w:sz w:val="12"/>
      <w:szCs w:val="12"/>
    </w:rPr>
  </w:style>
  <w:style w:type="character" w:customStyle="1" w:styleId="aff5">
    <w:name w:val="Подпись к таблице_"/>
    <w:link w:val="aff6"/>
    <w:rsid w:val="00B66E73"/>
    <w:rPr>
      <w:rFonts w:ascii="Calibri" w:eastAsia="Calibri" w:hAnsi="Calibri" w:cs="Calibri"/>
    </w:rPr>
  </w:style>
  <w:style w:type="character" w:customStyle="1" w:styleId="aff7">
    <w:name w:val="Другое_"/>
    <w:link w:val="aff8"/>
    <w:rsid w:val="00B66E73"/>
    <w:rPr>
      <w:rFonts w:ascii="Tahoma" w:eastAsia="Tahoma" w:hAnsi="Tahoma" w:cs="Tahoma"/>
    </w:rPr>
  </w:style>
  <w:style w:type="paragraph" w:customStyle="1" w:styleId="aff1">
    <w:name w:val="Сноска"/>
    <w:basedOn w:val="a0"/>
    <w:link w:val="aff0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30">
    <w:name w:val="Основной текст (3)"/>
    <w:basedOn w:val="a0"/>
    <w:link w:val="3"/>
    <w:rsid w:val="00B66E73"/>
    <w:pPr>
      <w:widowControl w:val="0"/>
      <w:spacing w:after="100" w:line="247" w:lineRule="auto"/>
      <w:jc w:val="center"/>
    </w:pPr>
    <w:rPr>
      <w:color w:val="939099"/>
    </w:rPr>
  </w:style>
  <w:style w:type="paragraph" w:customStyle="1" w:styleId="26">
    <w:name w:val="Колонтитул (2)"/>
    <w:basedOn w:val="a0"/>
    <w:link w:val="25"/>
    <w:rsid w:val="00B66E73"/>
    <w:pPr>
      <w:widowControl w:val="0"/>
      <w:spacing w:after="0" w:line="240" w:lineRule="auto"/>
    </w:pPr>
  </w:style>
  <w:style w:type="paragraph" w:customStyle="1" w:styleId="15">
    <w:name w:val="Заголовок №1"/>
    <w:basedOn w:val="a0"/>
    <w:link w:val="14"/>
    <w:rsid w:val="00B66E73"/>
    <w:pPr>
      <w:widowControl w:val="0"/>
      <w:spacing w:after="0" w:line="240" w:lineRule="auto"/>
      <w:ind w:left="2640"/>
      <w:outlineLvl w:val="0"/>
    </w:pPr>
    <w:rPr>
      <w:rFonts w:ascii="Georgia" w:eastAsia="Georgia" w:hAnsi="Georgia" w:cs="Georgia"/>
      <w:color w:val="939099"/>
      <w:sz w:val="40"/>
      <w:szCs w:val="40"/>
    </w:rPr>
  </w:style>
  <w:style w:type="paragraph" w:customStyle="1" w:styleId="28">
    <w:name w:val="Основной текст (2)"/>
    <w:basedOn w:val="a0"/>
    <w:link w:val="27"/>
    <w:rsid w:val="00B66E73"/>
    <w:pPr>
      <w:widowControl w:val="0"/>
      <w:spacing w:after="0" w:line="312" w:lineRule="auto"/>
    </w:pPr>
    <w:rPr>
      <w:rFonts w:ascii="Tahoma" w:eastAsia="Tahoma" w:hAnsi="Tahoma" w:cs="Tahoma"/>
    </w:rPr>
  </w:style>
  <w:style w:type="paragraph" w:customStyle="1" w:styleId="40">
    <w:name w:val="Основной текст (4)"/>
    <w:basedOn w:val="a0"/>
    <w:link w:val="4"/>
    <w:rsid w:val="00B66E73"/>
    <w:pPr>
      <w:widowControl w:val="0"/>
      <w:spacing w:after="720" w:line="324" w:lineRule="auto"/>
      <w:jc w:val="center"/>
    </w:pPr>
    <w:rPr>
      <w:rFonts w:ascii="Tahoma" w:eastAsia="Tahoma" w:hAnsi="Tahoma" w:cs="Tahoma"/>
      <w:b/>
      <w:bCs/>
      <w:sz w:val="32"/>
      <w:szCs w:val="32"/>
    </w:rPr>
  </w:style>
  <w:style w:type="paragraph" w:customStyle="1" w:styleId="16">
    <w:name w:val="Основной текст1"/>
    <w:basedOn w:val="a0"/>
    <w:link w:val="aff2"/>
    <w:rsid w:val="00B66E73"/>
    <w:pPr>
      <w:widowControl w:val="0"/>
      <w:spacing w:after="360" w:line="302" w:lineRule="auto"/>
      <w:ind w:firstLine="380"/>
    </w:pPr>
    <w:rPr>
      <w:rFonts w:ascii="Tahoma" w:eastAsia="Tahoma" w:hAnsi="Tahoma" w:cs="Tahoma"/>
    </w:rPr>
  </w:style>
  <w:style w:type="paragraph" w:customStyle="1" w:styleId="2a">
    <w:name w:val="Заголовок №2"/>
    <w:basedOn w:val="a0"/>
    <w:link w:val="29"/>
    <w:rsid w:val="00B66E73"/>
    <w:pPr>
      <w:widowControl w:val="0"/>
      <w:spacing w:after="360" w:line="240" w:lineRule="auto"/>
      <w:outlineLvl w:val="1"/>
    </w:pPr>
    <w:rPr>
      <w:rFonts w:ascii="Tahoma" w:eastAsia="Tahoma" w:hAnsi="Tahoma" w:cs="Tahoma"/>
      <w:b/>
      <w:bCs/>
    </w:rPr>
  </w:style>
  <w:style w:type="paragraph" w:customStyle="1" w:styleId="aff4">
    <w:name w:val="Оглавление"/>
    <w:basedOn w:val="a0"/>
    <w:link w:val="aff3"/>
    <w:rsid w:val="00B66E73"/>
    <w:pPr>
      <w:widowControl w:val="0"/>
      <w:spacing w:after="0" w:line="298" w:lineRule="auto"/>
    </w:pPr>
    <w:rPr>
      <w:rFonts w:ascii="Tahoma" w:eastAsia="Tahoma" w:hAnsi="Tahoma" w:cs="Tahoma"/>
    </w:rPr>
  </w:style>
  <w:style w:type="paragraph" w:customStyle="1" w:styleId="50">
    <w:name w:val="Основной текст (5)"/>
    <w:basedOn w:val="a0"/>
    <w:link w:val="5"/>
    <w:rsid w:val="00B66E73"/>
    <w:pPr>
      <w:widowControl w:val="0"/>
      <w:spacing w:after="540" w:line="240" w:lineRule="auto"/>
      <w:jc w:val="center"/>
    </w:pPr>
    <w:rPr>
      <w:rFonts w:ascii="Verdana" w:eastAsia="Verdana" w:hAnsi="Verdana" w:cs="Verdana"/>
      <w:i/>
      <w:iCs/>
      <w:sz w:val="12"/>
      <w:szCs w:val="12"/>
    </w:rPr>
  </w:style>
  <w:style w:type="paragraph" w:customStyle="1" w:styleId="aff6">
    <w:name w:val="Подпись к таблице"/>
    <w:basedOn w:val="a0"/>
    <w:link w:val="aff5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aff8">
    <w:name w:val="Другое"/>
    <w:basedOn w:val="a0"/>
    <w:link w:val="aff7"/>
    <w:rsid w:val="00B66E73"/>
    <w:pPr>
      <w:widowControl w:val="0"/>
      <w:spacing w:after="0" w:line="310" w:lineRule="auto"/>
    </w:pPr>
    <w:rPr>
      <w:rFonts w:ascii="Tahoma" w:eastAsia="Tahoma" w:hAnsi="Tahoma" w:cs="Tahoma"/>
    </w:rPr>
  </w:style>
  <w:style w:type="paragraph" w:styleId="aff9">
    <w:name w:val="No Spacing"/>
    <w:uiPriority w:val="1"/>
    <w:qFormat/>
    <w:rsid w:val="00A95C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6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86070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7411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992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0300.html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8707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EA1D7-F82D-44AD-82CE-66C86762B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22</Pages>
  <Words>5134</Words>
  <Characters>29270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Katya</cp:lastModifiedBy>
  <cp:revision>17</cp:revision>
  <dcterms:created xsi:type="dcterms:W3CDTF">2023-07-07T21:11:00Z</dcterms:created>
  <dcterms:modified xsi:type="dcterms:W3CDTF">2024-10-25T16:55:00Z</dcterms:modified>
</cp:coreProperties>
</file>